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E0" w:rsidRDefault="00121EE0" w:rsidP="00121EE0">
      <w:pPr>
        <w:spacing w:after="0" w:line="240" w:lineRule="auto"/>
        <w:jc w:val="center"/>
        <w:rPr>
          <w:rFonts w:ascii="Times New Roman" w:hAnsi="Times New Roman" w:cs="Times New Roman"/>
          <w:sz w:val="28"/>
          <w:szCs w:val="28"/>
        </w:rPr>
      </w:pPr>
      <w:r w:rsidRPr="00121EE0">
        <w:rPr>
          <w:rFonts w:ascii="Times New Roman" w:hAnsi="Times New Roman" w:cs="Times New Roman"/>
          <w:sz w:val="28"/>
          <w:szCs w:val="28"/>
        </w:rPr>
        <w:t>Нижне-</w:t>
      </w:r>
      <w:proofErr w:type="spellStart"/>
      <w:r w:rsidRPr="00121EE0">
        <w:rPr>
          <w:rFonts w:ascii="Times New Roman" w:hAnsi="Times New Roman" w:cs="Times New Roman"/>
          <w:sz w:val="28"/>
          <w:szCs w:val="28"/>
        </w:rPr>
        <w:t>Тейская</w:t>
      </w:r>
      <w:proofErr w:type="spellEnd"/>
      <w:r w:rsidRPr="00121EE0">
        <w:rPr>
          <w:rFonts w:ascii="Times New Roman" w:hAnsi="Times New Roman" w:cs="Times New Roman"/>
          <w:sz w:val="28"/>
          <w:szCs w:val="28"/>
        </w:rPr>
        <w:t xml:space="preserve"> сельская библиотека обособленное подразделение МБУК «Центральная районная библиотека имени М.Е. </w:t>
      </w:r>
      <w:proofErr w:type="spellStart"/>
      <w:r w:rsidRPr="00121EE0">
        <w:rPr>
          <w:rFonts w:ascii="Times New Roman" w:hAnsi="Times New Roman" w:cs="Times New Roman"/>
          <w:sz w:val="28"/>
          <w:szCs w:val="28"/>
        </w:rPr>
        <w:t>Кильчичакова</w:t>
      </w:r>
      <w:proofErr w:type="spellEnd"/>
      <w:r w:rsidRPr="00121EE0">
        <w:rPr>
          <w:rFonts w:ascii="Times New Roman" w:hAnsi="Times New Roman" w:cs="Times New Roman"/>
          <w:sz w:val="28"/>
          <w:szCs w:val="28"/>
        </w:rPr>
        <w:t xml:space="preserve">», </w:t>
      </w:r>
    </w:p>
    <w:p w:rsidR="00121EE0" w:rsidRPr="00121EE0" w:rsidRDefault="00121EE0" w:rsidP="00121EE0">
      <w:pPr>
        <w:spacing w:after="0" w:line="240" w:lineRule="auto"/>
        <w:jc w:val="center"/>
        <w:rPr>
          <w:rFonts w:ascii="Times New Roman" w:hAnsi="Times New Roman" w:cs="Times New Roman"/>
          <w:sz w:val="28"/>
          <w:szCs w:val="28"/>
        </w:rPr>
      </w:pPr>
      <w:r w:rsidRPr="00121EE0">
        <w:rPr>
          <w:rFonts w:ascii="Times New Roman" w:hAnsi="Times New Roman" w:cs="Times New Roman"/>
          <w:sz w:val="28"/>
          <w:szCs w:val="28"/>
        </w:rPr>
        <w:t xml:space="preserve">д. Нижняя </w:t>
      </w:r>
      <w:proofErr w:type="spellStart"/>
      <w:r w:rsidRPr="00121EE0">
        <w:rPr>
          <w:rFonts w:ascii="Times New Roman" w:hAnsi="Times New Roman" w:cs="Times New Roman"/>
          <w:sz w:val="28"/>
          <w:szCs w:val="28"/>
        </w:rPr>
        <w:t>Тёя</w:t>
      </w:r>
      <w:proofErr w:type="spellEnd"/>
    </w:p>
    <w:p w:rsidR="00121EE0" w:rsidRDefault="00121EE0"/>
    <w:p w:rsidR="00121EE0" w:rsidRDefault="00121EE0" w:rsidP="00121EE0">
      <w:pPr>
        <w:jc w:val="center"/>
        <w:rPr>
          <w:rFonts w:ascii="Times New Roman" w:hAnsi="Times New Roman" w:cs="Times New Roman"/>
          <w:sz w:val="56"/>
          <w:szCs w:val="56"/>
        </w:rPr>
      </w:pPr>
    </w:p>
    <w:p w:rsidR="00121EE0" w:rsidRDefault="00121EE0" w:rsidP="00121EE0">
      <w:pPr>
        <w:jc w:val="center"/>
        <w:rPr>
          <w:rFonts w:ascii="Times New Roman" w:hAnsi="Times New Roman" w:cs="Times New Roman"/>
          <w:sz w:val="56"/>
          <w:szCs w:val="56"/>
        </w:rPr>
      </w:pPr>
    </w:p>
    <w:p w:rsidR="00121EE0" w:rsidRDefault="00121EE0" w:rsidP="00121EE0">
      <w:pPr>
        <w:jc w:val="center"/>
        <w:rPr>
          <w:rFonts w:ascii="Times New Roman" w:hAnsi="Times New Roman" w:cs="Times New Roman"/>
          <w:sz w:val="56"/>
          <w:szCs w:val="56"/>
        </w:rPr>
      </w:pPr>
    </w:p>
    <w:p w:rsidR="00121EE0" w:rsidRDefault="00121EE0" w:rsidP="00121EE0">
      <w:pPr>
        <w:jc w:val="center"/>
        <w:rPr>
          <w:rFonts w:ascii="Times New Roman" w:hAnsi="Times New Roman" w:cs="Times New Roman"/>
          <w:sz w:val="56"/>
          <w:szCs w:val="56"/>
        </w:rPr>
      </w:pPr>
    </w:p>
    <w:p w:rsidR="00121EE0" w:rsidRPr="00121EE0" w:rsidRDefault="00121EE0" w:rsidP="00121EE0">
      <w:pPr>
        <w:jc w:val="center"/>
        <w:rPr>
          <w:rFonts w:ascii="Times New Roman" w:hAnsi="Times New Roman" w:cs="Times New Roman"/>
          <w:sz w:val="56"/>
          <w:szCs w:val="56"/>
        </w:rPr>
      </w:pPr>
      <w:r>
        <w:rPr>
          <w:rFonts w:ascii="Times New Roman" w:hAnsi="Times New Roman" w:cs="Times New Roman"/>
          <w:sz w:val="56"/>
          <w:szCs w:val="56"/>
        </w:rPr>
        <w:t>Открываем Пушкина заново</w:t>
      </w:r>
    </w:p>
    <w:p w:rsidR="00121EE0" w:rsidRDefault="00121EE0"/>
    <w:p w:rsidR="00121EE0" w:rsidRDefault="00121EE0"/>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Pr="00121EE0" w:rsidRDefault="00121EE0" w:rsidP="00121EE0">
      <w:pPr>
        <w:spacing w:after="0" w:line="240" w:lineRule="auto"/>
        <w:jc w:val="right"/>
        <w:rPr>
          <w:rFonts w:ascii="Times New Roman" w:hAnsi="Times New Roman" w:cs="Times New Roman"/>
          <w:sz w:val="28"/>
          <w:szCs w:val="28"/>
        </w:rPr>
      </w:pPr>
      <w:proofErr w:type="spellStart"/>
      <w:r w:rsidRPr="00121EE0">
        <w:rPr>
          <w:rFonts w:ascii="Times New Roman" w:hAnsi="Times New Roman" w:cs="Times New Roman"/>
          <w:sz w:val="28"/>
          <w:szCs w:val="28"/>
        </w:rPr>
        <w:t>Мамышева</w:t>
      </w:r>
      <w:proofErr w:type="spellEnd"/>
      <w:r w:rsidRPr="00121EE0">
        <w:rPr>
          <w:rFonts w:ascii="Times New Roman" w:hAnsi="Times New Roman" w:cs="Times New Roman"/>
          <w:sz w:val="28"/>
          <w:szCs w:val="28"/>
        </w:rPr>
        <w:t xml:space="preserve"> Любовь Алексеевна</w:t>
      </w:r>
    </w:p>
    <w:p w:rsidR="00121EE0" w:rsidRPr="00121EE0" w:rsidRDefault="00121EE0" w:rsidP="00121EE0">
      <w:pPr>
        <w:spacing w:after="0" w:line="240" w:lineRule="auto"/>
        <w:jc w:val="right"/>
        <w:rPr>
          <w:rFonts w:ascii="Times New Roman" w:hAnsi="Times New Roman" w:cs="Times New Roman"/>
          <w:sz w:val="28"/>
          <w:szCs w:val="28"/>
        </w:rPr>
      </w:pPr>
      <w:r w:rsidRPr="00121EE0">
        <w:rPr>
          <w:rFonts w:ascii="Times New Roman" w:hAnsi="Times New Roman" w:cs="Times New Roman"/>
          <w:sz w:val="28"/>
          <w:szCs w:val="28"/>
        </w:rPr>
        <w:t>Библиотекарь</w:t>
      </w:r>
    </w:p>
    <w:p w:rsidR="00121EE0" w:rsidRPr="00121EE0" w:rsidRDefault="00121EE0" w:rsidP="00121EE0">
      <w:pPr>
        <w:spacing w:after="0" w:line="240" w:lineRule="auto"/>
        <w:jc w:val="right"/>
        <w:rPr>
          <w:rFonts w:ascii="Times New Roman" w:hAnsi="Times New Roman" w:cs="Times New Roman"/>
          <w:sz w:val="28"/>
          <w:szCs w:val="28"/>
        </w:rPr>
      </w:pPr>
      <w:proofErr w:type="spellStart"/>
      <w:r w:rsidRPr="00121EE0">
        <w:rPr>
          <w:rFonts w:ascii="Times New Roman" w:hAnsi="Times New Roman" w:cs="Times New Roman"/>
          <w:sz w:val="28"/>
          <w:szCs w:val="28"/>
        </w:rPr>
        <w:t>Самрина</w:t>
      </w:r>
      <w:proofErr w:type="spellEnd"/>
      <w:r w:rsidRPr="00121EE0">
        <w:rPr>
          <w:rFonts w:ascii="Times New Roman" w:hAnsi="Times New Roman" w:cs="Times New Roman"/>
          <w:sz w:val="28"/>
          <w:szCs w:val="28"/>
        </w:rPr>
        <w:t xml:space="preserve"> Наталья Алексеевна</w:t>
      </w:r>
    </w:p>
    <w:p w:rsidR="00121EE0" w:rsidRDefault="00121EE0" w:rsidP="00121EE0">
      <w:pPr>
        <w:spacing w:after="0" w:line="240" w:lineRule="auto"/>
        <w:jc w:val="right"/>
        <w:rPr>
          <w:rFonts w:ascii="Times New Roman" w:hAnsi="Times New Roman" w:cs="Times New Roman"/>
          <w:sz w:val="28"/>
          <w:szCs w:val="28"/>
        </w:rPr>
      </w:pPr>
      <w:r w:rsidRPr="00121EE0">
        <w:rPr>
          <w:rFonts w:ascii="Times New Roman" w:hAnsi="Times New Roman" w:cs="Times New Roman"/>
          <w:sz w:val="28"/>
          <w:szCs w:val="28"/>
        </w:rPr>
        <w:t>Директор</w:t>
      </w: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Default="00121EE0" w:rsidP="00121EE0">
      <w:pPr>
        <w:spacing w:after="0" w:line="240" w:lineRule="auto"/>
        <w:jc w:val="right"/>
        <w:rPr>
          <w:rFonts w:ascii="Times New Roman" w:hAnsi="Times New Roman" w:cs="Times New Roman"/>
          <w:sz w:val="28"/>
          <w:szCs w:val="28"/>
        </w:rPr>
      </w:pPr>
    </w:p>
    <w:p w:rsidR="00121EE0" w:rsidRPr="007743A7" w:rsidRDefault="00121EE0" w:rsidP="007743A7">
      <w:pPr>
        <w:pStyle w:val="a3"/>
        <w:spacing w:before="0" w:beforeAutospacing="0" w:after="0" w:afterAutospacing="0" w:line="360" w:lineRule="auto"/>
        <w:ind w:firstLine="709"/>
        <w:jc w:val="both"/>
        <w:textAlignment w:val="baseline"/>
        <w:rPr>
          <w:color w:val="000000" w:themeColor="text1"/>
          <w:kern w:val="24"/>
          <w:sz w:val="28"/>
          <w:szCs w:val="28"/>
        </w:rPr>
      </w:pPr>
      <w:r w:rsidRPr="007743A7">
        <w:rPr>
          <w:sz w:val="28"/>
          <w:szCs w:val="28"/>
        </w:rPr>
        <w:lastRenderedPageBreak/>
        <w:t xml:space="preserve">Александр Сергеевич Пушкин </w:t>
      </w:r>
      <w:r w:rsidRPr="007743A7">
        <w:rPr>
          <w:color w:val="000000" w:themeColor="text1"/>
          <w:kern w:val="24"/>
          <w:sz w:val="28"/>
          <w:szCs w:val="28"/>
        </w:rPr>
        <w:t>ш</w:t>
      </w:r>
      <w:r w:rsidRPr="007743A7">
        <w:rPr>
          <w:color w:val="000000" w:themeColor="text1"/>
          <w:kern w:val="24"/>
          <w:sz w:val="28"/>
          <w:szCs w:val="28"/>
        </w:rPr>
        <w:t>есть лет провёл в Царскосельском лицее, открытом 19 октября 1811 года. Здесь юный поэт пережил события Отечественной войны 1812 года. Здесь впервые открылся и был высоко оценён его поэтический дар. Воспоминания о годах, проведённых в лицее, о лицейском братстве навсегда остались в душе поэта.</w:t>
      </w:r>
    </w:p>
    <w:p w:rsidR="00121EE0" w:rsidRPr="007743A7" w:rsidRDefault="00121EE0" w:rsidP="007743A7">
      <w:pPr>
        <w:pStyle w:val="a3"/>
        <w:spacing w:before="0" w:beforeAutospacing="0" w:after="0" w:afterAutospacing="0" w:line="360" w:lineRule="auto"/>
        <w:ind w:firstLine="709"/>
        <w:jc w:val="both"/>
        <w:textAlignment w:val="baseline"/>
        <w:rPr>
          <w:color w:val="000000" w:themeColor="text1"/>
          <w:kern w:val="24"/>
          <w:sz w:val="28"/>
          <w:szCs w:val="28"/>
        </w:rPr>
      </w:pPr>
      <w:r w:rsidRPr="007743A7">
        <w:rPr>
          <w:rFonts w:eastAsiaTheme="minorEastAsia"/>
          <w:color w:val="000000" w:themeColor="text1"/>
          <w:kern w:val="24"/>
          <w:sz w:val="28"/>
          <w:szCs w:val="28"/>
        </w:rPr>
        <w:t xml:space="preserve">Из лицея Пушкин был выпущен в июне 1817 года в чине коллежского секретаря (10-го класса, по табели о рангах) и определён в коллегию иностранных дел. Он становится постоянным посетителем театра, принимает участие в заседаниях «Арзамаса» (принят он был туда заочно, </w:t>
      </w:r>
      <w:proofErr w:type="gramStart"/>
      <w:r w:rsidRPr="007743A7">
        <w:rPr>
          <w:rFonts w:eastAsiaTheme="minorEastAsia"/>
          <w:color w:val="000000" w:themeColor="text1"/>
          <w:kern w:val="24"/>
          <w:sz w:val="28"/>
          <w:szCs w:val="28"/>
        </w:rPr>
        <w:t>ещё</w:t>
      </w:r>
      <w:proofErr w:type="gramEnd"/>
      <w:r w:rsidRPr="007743A7">
        <w:rPr>
          <w:rFonts w:eastAsiaTheme="minorEastAsia"/>
          <w:color w:val="000000" w:themeColor="text1"/>
          <w:kern w:val="24"/>
          <w:sz w:val="28"/>
          <w:szCs w:val="28"/>
        </w:rPr>
        <w:t xml:space="preserve"> будучи учеником Лицея), в 1819 году вступает в члены литературно-театрального сообщества «Зелёная лампа», которым руководит «Союз благоденствия». </w:t>
      </w:r>
    </w:p>
    <w:p w:rsidR="00121EE0" w:rsidRPr="007743A7" w:rsidRDefault="00121EE0" w:rsidP="007743A7">
      <w:pPr>
        <w:pStyle w:val="a3"/>
        <w:spacing w:before="0" w:beforeAutospacing="0" w:after="0" w:afterAutospacing="0" w:line="360" w:lineRule="auto"/>
        <w:ind w:firstLine="709"/>
        <w:jc w:val="both"/>
        <w:textAlignment w:val="baseline"/>
        <w:rPr>
          <w:rFonts w:eastAsiaTheme="minorEastAsia"/>
          <w:color w:val="000000" w:themeColor="text1"/>
          <w:kern w:val="24"/>
          <w:sz w:val="28"/>
          <w:szCs w:val="28"/>
        </w:rPr>
      </w:pPr>
      <w:r w:rsidRPr="007743A7">
        <w:rPr>
          <w:rFonts w:eastAsiaTheme="minorEastAsia"/>
          <w:color w:val="000000" w:themeColor="text1"/>
          <w:kern w:val="24"/>
          <w:sz w:val="28"/>
          <w:szCs w:val="28"/>
        </w:rPr>
        <w:t xml:space="preserve">Не участвуя в деятельности первых тайных организаций, </w:t>
      </w:r>
      <w:proofErr w:type="gramStart"/>
      <w:r w:rsidRPr="007743A7">
        <w:rPr>
          <w:rFonts w:eastAsiaTheme="minorEastAsia"/>
          <w:color w:val="000000" w:themeColor="text1"/>
          <w:kern w:val="24"/>
          <w:sz w:val="28"/>
          <w:szCs w:val="28"/>
        </w:rPr>
        <w:t>Пушкин</w:t>
      </w:r>
      <w:proofErr w:type="gramEnd"/>
      <w:r w:rsidRPr="007743A7">
        <w:rPr>
          <w:rFonts w:eastAsiaTheme="minorEastAsia"/>
          <w:color w:val="000000" w:themeColor="text1"/>
          <w:kern w:val="24"/>
          <w:sz w:val="28"/>
          <w:szCs w:val="28"/>
        </w:rPr>
        <w:t xml:space="preserve"> тем не менее связан дружескими узами со многими активными членами декабристских обществ, пишет политические эпиграммы и стихи «К Чаадаеву» («Любви, надежды, тихой славы…», 1818), «Вольность» (1818), «Н. Я. Плюсковой» (1818), «Деревня» (1819), распространявши</w:t>
      </w:r>
      <w:r w:rsidRPr="007743A7">
        <w:rPr>
          <w:rFonts w:eastAsiaTheme="minorEastAsia"/>
          <w:color w:val="000000" w:themeColor="text1"/>
          <w:kern w:val="24"/>
          <w:sz w:val="28"/>
          <w:szCs w:val="28"/>
        </w:rPr>
        <w:t>еся в списках.</w:t>
      </w:r>
    </w:p>
    <w:p w:rsidR="00121EE0" w:rsidRPr="007743A7" w:rsidRDefault="00121EE0" w:rsidP="007743A7">
      <w:pPr>
        <w:pStyle w:val="a3"/>
        <w:spacing w:before="0" w:beforeAutospacing="0" w:after="0" w:afterAutospacing="0" w:line="360" w:lineRule="auto"/>
        <w:ind w:firstLine="709"/>
        <w:jc w:val="both"/>
        <w:textAlignment w:val="baseline"/>
        <w:rPr>
          <w:rFonts w:eastAsiaTheme="minorEastAsia"/>
          <w:color w:val="000000" w:themeColor="text1"/>
          <w:kern w:val="24"/>
          <w:sz w:val="28"/>
          <w:szCs w:val="28"/>
        </w:rPr>
      </w:pPr>
      <w:r w:rsidRPr="007743A7">
        <w:rPr>
          <w:rFonts w:eastAsiaTheme="minorEastAsia"/>
          <w:color w:val="000000" w:themeColor="text1"/>
          <w:kern w:val="24"/>
          <w:sz w:val="28"/>
          <w:szCs w:val="28"/>
        </w:rPr>
        <w:t>В эти годы он занят работой над поэмой «Руслан и Людмила», начатой в Лицее и отвечавшей программным установкам литературного общества «Арзамас» о необходимости создания национальной богатырской поэмы. Поэма опубликована в мае 1820 года (по спискам была известна ранее) и вызвала различные, не всегда благожелательные, отклики.</w:t>
      </w:r>
    </w:p>
    <w:p w:rsidR="00121EE0" w:rsidRPr="007743A7" w:rsidRDefault="00121EE0" w:rsidP="007743A7">
      <w:pPr>
        <w:pStyle w:val="a3"/>
        <w:spacing w:before="0" w:beforeAutospacing="0" w:after="0" w:afterAutospacing="0" w:line="360" w:lineRule="auto"/>
        <w:ind w:firstLine="709"/>
        <w:jc w:val="both"/>
        <w:textAlignment w:val="baseline"/>
        <w:rPr>
          <w:rFonts w:eastAsiaTheme="minorEastAsia"/>
          <w:color w:val="000000" w:themeColor="text1"/>
          <w:kern w:val="24"/>
          <w:sz w:val="28"/>
          <w:szCs w:val="28"/>
        </w:rPr>
      </w:pPr>
      <w:r w:rsidRPr="007743A7">
        <w:rPr>
          <w:rFonts w:eastAsiaTheme="minorEastAsia"/>
          <w:color w:val="000000" w:themeColor="text1"/>
          <w:kern w:val="24"/>
          <w:sz w:val="28"/>
          <w:szCs w:val="28"/>
        </w:rPr>
        <w:t>Впервые юный поэт побывал здесь летом 1817 года и, как сам писал он в одной из своих автобиографий, был очарован «сельской жизнью, русской баней, клубникой и проч.,- но все это нравилось мне недолго».</w:t>
      </w:r>
    </w:p>
    <w:p w:rsidR="00121EE0" w:rsidRPr="007743A7" w:rsidRDefault="00121EE0" w:rsidP="007743A7">
      <w:pPr>
        <w:pStyle w:val="a3"/>
        <w:spacing w:before="0" w:beforeAutospacing="0" w:after="0" w:afterAutospacing="0" w:line="360" w:lineRule="auto"/>
        <w:ind w:firstLine="709"/>
        <w:jc w:val="both"/>
        <w:textAlignment w:val="baseline"/>
        <w:rPr>
          <w:rFonts w:eastAsiaTheme="minorEastAsia"/>
          <w:color w:val="000000" w:themeColor="text1"/>
          <w:kern w:val="24"/>
          <w:sz w:val="28"/>
          <w:szCs w:val="28"/>
        </w:rPr>
      </w:pPr>
      <w:r w:rsidRPr="007743A7">
        <w:rPr>
          <w:rFonts w:eastAsiaTheme="minorEastAsia"/>
          <w:color w:val="000000" w:themeColor="text1"/>
          <w:kern w:val="24"/>
          <w:sz w:val="28"/>
          <w:szCs w:val="28"/>
        </w:rPr>
        <w:t>Через два года, после тяжёлой болезни он вновь провёл здесь лето. В это время были написаны стихотворения «Деревня» и «Домовому»:</w:t>
      </w:r>
    </w:p>
    <w:p w:rsidR="00121EE0" w:rsidRPr="007743A7" w:rsidRDefault="00121EE0" w:rsidP="007743A7">
      <w:pPr>
        <w:pStyle w:val="a3"/>
        <w:spacing w:before="0" w:beforeAutospacing="0" w:after="0" w:afterAutospacing="0" w:line="360" w:lineRule="auto"/>
        <w:ind w:firstLine="709"/>
        <w:jc w:val="center"/>
        <w:rPr>
          <w:sz w:val="28"/>
          <w:szCs w:val="28"/>
        </w:rPr>
      </w:pPr>
      <w:r w:rsidRPr="007743A7">
        <w:rPr>
          <w:rFonts w:eastAsiaTheme="minorEastAsia"/>
          <w:i/>
          <w:iCs/>
          <w:color w:val="000000" w:themeColor="text1"/>
          <w:kern w:val="24"/>
          <w:sz w:val="28"/>
          <w:szCs w:val="28"/>
        </w:rPr>
        <w:t>Поместья мирного незримый покровитель,</w:t>
      </w:r>
    </w:p>
    <w:p w:rsidR="00121EE0" w:rsidRPr="007743A7" w:rsidRDefault="00121EE0" w:rsidP="007743A7">
      <w:pPr>
        <w:pStyle w:val="a3"/>
        <w:spacing w:before="0" w:beforeAutospacing="0" w:after="0" w:afterAutospacing="0" w:line="360" w:lineRule="auto"/>
        <w:ind w:firstLine="709"/>
        <w:jc w:val="center"/>
        <w:rPr>
          <w:sz w:val="28"/>
          <w:szCs w:val="28"/>
        </w:rPr>
      </w:pPr>
      <w:r w:rsidRPr="007743A7">
        <w:rPr>
          <w:rFonts w:eastAsiaTheme="minorEastAsia"/>
          <w:i/>
          <w:iCs/>
          <w:color w:val="000000" w:themeColor="text1"/>
          <w:kern w:val="24"/>
          <w:sz w:val="28"/>
          <w:szCs w:val="28"/>
        </w:rPr>
        <w:t>Тебя молю, мой добрый домовой,</w:t>
      </w:r>
    </w:p>
    <w:p w:rsidR="00121EE0" w:rsidRPr="007743A7" w:rsidRDefault="00121EE0" w:rsidP="007743A7">
      <w:pPr>
        <w:pStyle w:val="a3"/>
        <w:spacing w:before="0" w:beforeAutospacing="0" w:after="0" w:afterAutospacing="0" w:line="360" w:lineRule="auto"/>
        <w:ind w:firstLine="709"/>
        <w:jc w:val="center"/>
        <w:rPr>
          <w:sz w:val="28"/>
          <w:szCs w:val="28"/>
        </w:rPr>
      </w:pPr>
      <w:r w:rsidRPr="007743A7">
        <w:rPr>
          <w:rFonts w:eastAsiaTheme="minorEastAsia"/>
          <w:i/>
          <w:iCs/>
          <w:color w:val="000000" w:themeColor="text1"/>
          <w:kern w:val="24"/>
          <w:sz w:val="28"/>
          <w:szCs w:val="28"/>
        </w:rPr>
        <w:t>Храни селенье, лес и дикий садик мой</w:t>
      </w:r>
    </w:p>
    <w:p w:rsidR="00121EE0" w:rsidRPr="007743A7" w:rsidRDefault="00121EE0" w:rsidP="007743A7">
      <w:pPr>
        <w:pStyle w:val="a3"/>
        <w:spacing w:before="0" w:beforeAutospacing="0" w:after="0" w:afterAutospacing="0" w:line="360" w:lineRule="auto"/>
        <w:ind w:firstLine="709"/>
        <w:jc w:val="center"/>
        <w:rPr>
          <w:rFonts w:eastAsiaTheme="minorEastAsia"/>
          <w:i/>
          <w:iCs/>
          <w:color w:val="000000" w:themeColor="text1"/>
          <w:kern w:val="24"/>
          <w:sz w:val="28"/>
          <w:szCs w:val="28"/>
        </w:rPr>
      </w:pPr>
      <w:r w:rsidRPr="007743A7">
        <w:rPr>
          <w:rFonts w:eastAsiaTheme="minorEastAsia"/>
          <w:i/>
          <w:iCs/>
          <w:color w:val="000000" w:themeColor="text1"/>
          <w:kern w:val="24"/>
          <w:sz w:val="28"/>
          <w:szCs w:val="28"/>
        </w:rPr>
        <w:t>И скромную семьи моей обитель.</w:t>
      </w:r>
      <w:bookmarkStart w:id="0" w:name="_GoBack"/>
      <w:bookmarkEnd w:id="0"/>
      <w:r w:rsidRPr="007743A7">
        <w:rPr>
          <w:rFonts w:eastAsiaTheme="minorEastAsia"/>
          <w:i/>
          <w:iCs/>
          <w:color w:val="000000" w:themeColor="text1"/>
          <w:kern w:val="24"/>
          <w:sz w:val="28"/>
          <w:szCs w:val="28"/>
        </w:rPr>
        <w:t>..</w:t>
      </w:r>
    </w:p>
    <w:p w:rsidR="00121EE0" w:rsidRPr="007743A7" w:rsidRDefault="00121EE0" w:rsidP="007743A7">
      <w:pPr>
        <w:pStyle w:val="a3"/>
        <w:spacing w:before="0" w:beforeAutospacing="0" w:after="0" w:afterAutospacing="0" w:line="360" w:lineRule="auto"/>
        <w:ind w:firstLine="709"/>
        <w:jc w:val="both"/>
        <w:rPr>
          <w:rFonts w:eastAsiaTheme="minorEastAsia"/>
          <w:i/>
          <w:iCs/>
          <w:color w:val="000000" w:themeColor="text1"/>
          <w:kern w:val="24"/>
          <w:sz w:val="28"/>
          <w:szCs w:val="28"/>
        </w:rPr>
      </w:pPr>
      <w:r w:rsidRPr="007743A7">
        <w:rPr>
          <w:rFonts w:eastAsiaTheme="minorEastAsia"/>
          <w:color w:val="000000" w:themeColor="text1"/>
          <w:kern w:val="24"/>
          <w:sz w:val="28"/>
          <w:szCs w:val="28"/>
        </w:rPr>
        <w:lastRenderedPageBreak/>
        <w:t>В 1824 году полицией в Москве было вскрыто письмо Пушкина, где тот писал об увлечении «атеистическими учениями». Это послужило причиной отставки поэта 8 июля 1824 года от службы. Он был сослан в имение своей матери, и провёл там два года (до сентября 1826) - это самое продолжительное пребывание Пушкина в Михайловском.</w:t>
      </w:r>
    </w:p>
    <w:p w:rsidR="00121EE0" w:rsidRPr="007743A7" w:rsidRDefault="00121EE0" w:rsidP="007743A7">
      <w:pPr>
        <w:pStyle w:val="a3"/>
        <w:spacing w:before="0" w:beforeAutospacing="0" w:after="0" w:afterAutospacing="0" w:line="360" w:lineRule="auto"/>
        <w:ind w:firstLine="709"/>
        <w:jc w:val="both"/>
        <w:rPr>
          <w:rFonts w:eastAsiaTheme="minorEastAsia"/>
          <w:color w:val="000000" w:themeColor="text1"/>
          <w:kern w:val="24"/>
          <w:sz w:val="28"/>
          <w:szCs w:val="28"/>
        </w:rPr>
      </w:pPr>
      <w:r w:rsidRPr="007743A7">
        <w:rPr>
          <w:rFonts w:eastAsiaTheme="minorEastAsia"/>
          <w:color w:val="000000" w:themeColor="text1"/>
          <w:kern w:val="24"/>
          <w:sz w:val="28"/>
          <w:szCs w:val="28"/>
        </w:rPr>
        <w:t>Вскоре после приезда Пушкина в Михайловское у него произошла крупная ссора с отцом, фактически согласившимся на негласный надзор за собственным сыном. В конце осени все родные Пушкина уехали из Михайловского.</w:t>
      </w:r>
    </w:p>
    <w:p w:rsidR="00121EE0" w:rsidRPr="007743A7" w:rsidRDefault="00121EE0"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t xml:space="preserve">Вопреки опасениям друзей, уединение в деревне не стало губительным для Пушкина. Несмотря на тяжёлые переживания, первая Михайловская осень была плодотворной для поэта, он много читал, размышлял, работал. Пушкин часто навещал соседку по имению П. А. Осипову в </w:t>
      </w:r>
      <w:proofErr w:type="spellStart"/>
      <w:r w:rsidRPr="007743A7">
        <w:rPr>
          <w:rFonts w:eastAsiaTheme="minorEastAsia"/>
          <w:color w:val="000000" w:themeColor="text1"/>
          <w:kern w:val="24"/>
          <w:sz w:val="28"/>
          <w:szCs w:val="28"/>
        </w:rPr>
        <w:t>Тригорском</w:t>
      </w:r>
      <w:proofErr w:type="spellEnd"/>
      <w:r w:rsidRPr="007743A7">
        <w:rPr>
          <w:rFonts w:eastAsiaTheme="minorEastAsia"/>
          <w:color w:val="000000" w:themeColor="text1"/>
          <w:kern w:val="24"/>
          <w:sz w:val="28"/>
          <w:szCs w:val="28"/>
        </w:rPr>
        <w:t xml:space="preserve"> и пользовался её библиотекой (отец Осиповой, масон, соратник Н. И. Новикова, оставил большое собрание книг). С михайловской ссылки и до конца жизни его связывали дружеские отношения с Осиповой и членами её большой семьи. В </w:t>
      </w:r>
      <w:proofErr w:type="spellStart"/>
      <w:r w:rsidRPr="007743A7">
        <w:rPr>
          <w:rFonts w:eastAsiaTheme="minorEastAsia"/>
          <w:color w:val="000000" w:themeColor="text1"/>
          <w:kern w:val="24"/>
          <w:sz w:val="28"/>
          <w:szCs w:val="28"/>
        </w:rPr>
        <w:t>Тригорском</w:t>
      </w:r>
      <w:proofErr w:type="spellEnd"/>
      <w:r w:rsidRPr="007743A7">
        <w:rPr>
          <w:rFonts w:eastAsiaTheme="minorEastAsia"/>
          <w:color w:val="000000" w:themeColor="text1"/>
          <w:kern w:val="24"/>
          <w:sz w:val="28"/>
          <w:szCs w:val="28"/>
        </w:rPr>
        <w:t xml:space="preserve"> в 1826 году Пушкин встретился </w:t>
      </w:r>
      <w:proofErr w:type="gramStart"/>
      <w:r w:rsidRPr="007743A7">
        <w:rPr>
          <w:rFonts w:eastAsiaTheme="minorEastAsia"/>
          <w:color w:val="000000" w:themeColor="text1"/>
          <w:kern w:val="24"/>
          <w:sz w:val="28"/>
          <w:szCs w:val="28"/>
        </w:rPr>
        <w:t>с</w:t>
      </w:r>
      <w:proofErr w:type="gramEnd"/>
      <w:r w:rsidRPr="007743A7">
        <w:rPr>
          <w:rFonts w:eastAsiaTheme="minorEastAsia"/>
          <w:color w:val="000000" w:themeColor="text1"/>
          <w:kern w:val="24"/>
          <w:sz w:val="28"/>
          <w:szCs w:val="28"/>
        </w:rPr>
        <w:t xml:space="preserve"> </w:t>
      </w:r>
      <w:proofErr w:type="gramStart"/>
      <w:r w:rsidRPr="007743A7">
        <w:rPr>
          <w:rFonts w:eastAsiaTheme="minorEastAsia"/>
          <w:color w:val="000000" w:themeColor="text1"/>
          <w:kern w:val="24"/>
          <w:sz w:val="28"/>
          <w:szCs w:val="28"/>
        </w:rPr>
        <w:t>Языковым</w:t>
      </w:r>
      <w:proofErr w:type="gramEnd"/>
      <w:r w:rsidRPr="007743A7">
        <w:rPr>
          <w:rFonts w:eastAsiaTheme="minorEastAsia"/>
          <w:color w:val="000000" w:themeColor="text1"/>
          <w:kern w:val="24"/>
          <w:sz w:val="28"/>
          <w:szCs w:val="28"/>
        </w:rPr>
        <w:t>, стихи которого были ему известны с 1824 года.</w:t>
      </w:r>
    </w:p>
    <w:p w:rsidR="00121EE0" w:rsidRPr="007743A7" w:rsidRDefault="00121EE0"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t>Пушкин завершает начатые в Одессе стихотворения «Разговор книгопродавца с поэтом», где формулирует своё профессиональное кредо, «К морю»- лирическое раздумье о судьбе человека эпохи Наполеона и Байрона, о жестокой власти исторических обстоятельств над личностью, поэму «</w:t>
      </w:r>
      <w:proofErr w:type="spellStart"/>
      <w:r w:rsidRPr="007743A7">
        <w:rPr>
          <w:rFonts w:eastAsiaTheme="minorEastAsia"/>
          <w:color w:val="000000" w:themeColor="text1"/>
          <w:kern w:val="24"/>
          <w:sz w:val="28"/>
          <w:szCs w:val="28"/>
        </w:rPr>
        <w:t>Цыганы</w:t>
      </w:r>
      <w:proofErr w:type="spellEnd"/>
      <w:r w:rsidRPr="007743A7">
        <w:rPr>
          <w:rFonts w:eastAsiaTheme="minorEastAsia"/>
          <w:color w:val="000000" w:themeColor="text1"/>
          <w:kern w:val="24"/>
          <w:sz w:val="28"/>
          <w:szCs w:val="28"/>
        </w:rPr>
        <w:t>» (1827), продолжает писать роман в стихах. Осенью 1824 года он возобновляет работу над автобиографическими записками, оставленную в самом начале в кишинёвскую пору, и обдумывает сюжет народной драмы «Борис Годунов» (</w:t>
      </w:r>
      <w:proofErr w:type="gramStart"/>
      <w:r w:rsidRPr="007743A7">
        <w:rPr>
          <w:rFonts w:eastAsiaTheme="minorEastAsia"/>
          <w:color w:val="000000" w:themeColor="text1"/>
          <w:kern w:val="24"/>
          <w:sz w:val="28"/>
          <w:szCs w:val="28"/>
        </w:rPr>
        <w:t>окончена</w:t>
      </w:r>
      <w:proofErr w:type="gramEnd"/>
      <w:r w:rsidRPr="007743A7">
        <w:rPr>
          <w:rFonts w:eastAsiaTheme="minorEastAsia"/>
          <w:color w:val="000000" w:themeColor="text1"/>
          <w:kern w:val="24"/>
          <w:sz w:val="28"/>
          <w:szCs w:val="28"/>
        </w:rPr>
        <w:t xml:space="preserve"> 7 (19) ноября 1825, опубликована в 1831), пишет шуточную поэму «Граф Нулин». Всего в Михайловском поэтом создано около ста произведений.</w:t>
      </w:r>
    </w:p>
    <w:p w:rsidR="00121EE0" w:rsidRPr="007743A7" w:rsidRDefault="00121EE0"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lastRenderedPageBreak/>
        <w:t xml:space="preserve">В 1825 году встречает в </w:t>
      </w:r>
      <w:proofErr w:type="spellStart"/>
      <w:r w:rsidRPr="007743A7">
        <w:rPr>
          <w:rFonts w:eastAsiaTheme="minorEastAsia"/>
          <w:color w:val="000000" w:themeColor="text1"/>
          <w:kern w:val="24"/>
          <w:sz w:val="28"/>
          <w:szCs w:val="28"/>
        </w:rPr>
        <w:t>Тригорском</w:t>
      </w:r>
      <w:proofErr w:type="spellEnd"/>
      <w:r w:rsidRPr="007743A7">
        <w:rPr>
          <w:rFonts w:eastAsiaTheme="minorEastAsia"/>
          <w:color w:val="000000" w:themeColor="text1"/>
          <w:kern w:val="24"/>
          <w:sz w:val="28"/>
          <w:szCs w:val="28"/>
        </w:rPr>
        <w:t xml:space="preserve"> племянницу Осиповой Анну Керн, которой, как принято считать, посвящает стихотворение «Я помню чудное мгновенье…».</w:t>
      </w:r>
    </w:p>
    <w:p w:rsidR="00121EE0" w:rsidRPr="007743A7" w:rsidRDefault="00121EE0" w:rsidP="007743A7">
      <w:pPr>
        <w:pStyle w:val="a3"/>
        <w:spacing w:before="0" w:beforeAutospacing="0" w:after="0" w:afterAutospacing="0" w:line="360" w:lineRule="auto"/>
        <w:ind w:firstLine="709"/>
        <w:jc w:val="both"/>
        <w:rPr>
          <w:rFonts w:eastAsiaTheme="minorEastAsia"/>
          <w:color w:val="000000" w:themeColor="text1"/>
          <w:kern w:val="24"/>
          <w:sz w:val="28"/>
          <w:szCs w:val="28"/>
        </w:rPr>
      </w:pPr>
      <w:r w:rsidRPr="007743A7">
        <w:rPr>
          <w:rFonts w:eastAsiaTheme="minorEastAsia"/>
          <w:color w:val="000000" w:themeColor="text1"/>
          <w:kern w:val="24"/>
          <w:sz w:val="28"/>
          <w:szCs w:val="28"/>
        </w:rPr>
        <w:t>Через месяц после окончания ссылки он вернулся «вольным в покинутую тюрьму» и провёл в Михайловском около месяца. Последующие годы поэт периодически приезжал сюда, чтобы отдохнуть от городской жизни и писать на свободе. В Михайловском в 1827 году Пушкин начал роман «Арап Петра Великого».</w:t>
      </w:r>
    </w:p>
    <w:p w:rsidR="00E24C25" w:rsidRPr="007743A7" w:rsidRDefault="00121EE0" w:rsidP="007743A7">
      <w:pPr>
        <w:pStyle w:val="a3"/>
        <w:spacing w:before="0" w:beforeAutospacing="0" w:after="0" w:afterAutospacing="0" w:line="360" w:lineRule="auto"/>
        <w:ind w:firstLine="709"/>
        <w:jc w:val="both"/>
        <w:rPr>
          <w:rFonts w:eastAsiaTheme="minorEastAsia"/>
          <w:color w:val="000000" w:themeColor="text1"/>
          <w:kern w:val="24"/>
          <w:sz w:val="28"/>
          <w:szCs w:val="28"/>
        </w:rPr>
      </w:pPr>
      <w:r w:rsidRPr="007743A7">
        <w:rPr>
          <w:rFonts w:eastAsiaTheme="minorEastAsia"/>
          <w:color w:val="000000" w:themeColor="text1"/>
          <w:kern w:val="24"/>
          <w:sz w:val="28"/>
          <w:szCs w:val="28"/>
        </w:rPr>
        <w:t xml:space="preserve">Пушкин чувствует необходимость житейских перемен. В 1830 году повторное его сватовство к Наталье Николаевне Гончаровой было принято, и осенью он отправляется в нижегородское имение своего отца Болдино для вступления во владение близлежащей деревней </w:t>
      </w:r>
      <w:proofErr w:type="spellStart"/>
      <w:r w:rsidRPr="007743A7">
        <w:rPr>
          <w:rFonts w:eastAsiaTheme="minorEastAsia"/>
          <w:color w:val="000000" w:themeColor="text1"/>
          <w:kern w:val="24"/>
          <w:sz w:val="28"/>
          <w:szCs w:val="28"/>
        </w:rPr>
        <w:t>Кистенево</w:t>
      </w:r>
      <w:proofErr w:type="spellEnd"/>
      <w:r w:rsidRPr="007743A7">
        <w:rPr>
          <w:rFonts w:eastAsiaTheme="minorEastAsia"/>
          <w:color w:val="000000" w:themeColor="text1"/>
          <w:kern w:val="24"/>
          <w:sz w:val="28"/>
          <w:szCs w:val="28"/>
        </w:rPr>
        <w:t xml:space="preserve">, подаренной отцом к свадьбе. Холерные карантины задержали поэта на три месяца, и этой поре было суждено стать знаменитой Болдинской осенью, наивысшей точкой пушкинского творчества, когда из-под его пера вылилась целая библиотека произведений: «Повести покойного Ивана Петровича Белкина», «Опыт драматических изучений» («Маленькие трагедии»), последние главы «Евгения Онегина», «Домик в Коломне», «История села </w:t>
      </w:r>
      <w:proofErr w:type="spellStart"/>
      <w:r w:rsidRPr="007743A7">
        <w:rPr>
          <w:rFonts w:eastAsiaTheme="minorEastAsia"/>
          <w:color w:val="000000" w:themeColor="text1"/>
          <w:kern w:val="24"/>
          <w:sz w:val="28"/>
          <w:szCs w:val="28"/>
        </w:rPr>
        <w:t>Горюхина</w:t>
      </w:r>
      <w:proofErr w:type="spellEnd"/>
      <w:r w:rsidRPr="007743A7">
        <w:rPr>
          <w:rFonts w:eastAsiaTheme="minorEastAsia"/>
          <w:color w:val="000000" w:themeColor="text1"/>
          <w:kern w:val="24"/>
          <w:sz w:val="28"/>
          <w:szCs w:val="28"/>
        </w:rPr>
        <w:t xml:space="preserve">», «Сказка о попе и о работнике его </w:t>
      </w:r>
      <w:proofErr w:type="spellStart"/>
      <w:proofErr w:type="gramStart"/>
      <w:r w:rsidRPr="007743A7">
        <w:rPr>
          <w:rFonts w:eastAsiaTheme="minorEastAsia"/>
          <w:color w:val="000000" w:themeColor="text1"/>
          <w:kern w:val="24"/>
          <w:sz w:val="28"/>
          <w:szCs w:val="28"/>
        </w:rPr>
        <w:t>Балде</w:t>
      </w:r>
      <w:proofErr w:type="spellEnd"/>
      <w:proofErr w:type="gramEnd"/>
      <w:r w:rsidRPr="007743A7">
        <w:rPr>
          <w:rFonts w:eastAsiaTheme="minorEastAsia"/>
          <w:color w:val="000000" w:themeColor="text1"/>
          <w:kern w:val="24"/>
          <w:sz w:val="28"/>
          <w:szCs w:val="28"/>
        </w:rPr>
        <w:t>», несколько набросков критических статей и около 30 стихотворений.</w:t>
      </w:r>
    </w:p>
    <w:p w:rsidR="00E24C25" w:rsidRPr="007743A7" w:rsidRDefault="00E24C25" w:rsidP="007743A7">
      <w:pPr>
        <w:pStyle w:val="a3"/>
        <w:spacing w:before="0" w:beforeAutospacing="0" w:after="0" w:afterAutospacing="0" w:line="360" w:lineRule="auto"/>
        <w:ind w:firstLine="709"/>
        <w:jc w:val="both"/>
        <w:rPr>
          <w:rFonts w:eastAsiaTheme="minorEastAsia"/>
          <w:color w:val="000000" w:themeColor="text1"/>
          <w:kern w:val="24"/>
          <w:sz w:val="28"/>
          <w:szCs w:val="28"/>
        </w:rPr>
      </w:pPr>
      <w:r w:rsidRPr="007743A7">
        <w:rPr>
          <w:rFonts w:eastAsiaTheme="minorEastAsia"/>
          <w:color w:val="000000" w:themeColor="text1"/>
          <w:kern w:val="24"/>
          <w:sz w:val="28"/>
          <w:szCs w:val="28"/>
        </w:rPr>
        <w:t>Среди болдинских произведений, словно нарочито непохожих одно на другое по жанру и тональности, особенно контрастируют друг с другом два цикла: прозаический и драматический. Это два полюса его творчества, к которым тяготеют остальные произведения, написа</w:t>
      </w:r>
      <w:r w:rsidRPr="007743A7">
        <w:rPr>
          <w:rFonts w:eastAsiaTheme="minorEastAsia"/>
          <w:color w:val="000000" w:themeColor="text1"/>
          <w:kern w:val="24"/>
          <w:sz w:val="28"/>
          <w:szCs w:val="28"/>
        </w:rPr>
        <w:t>нные в три осенних месяца 1830.</w:t>
      </w:r>
    </w:p>
    <w:p w:rsidR="00E24C25" w:rsidRPr="007743A7" w:rsidRDefault="00E24C25" w:rsidP="007743A7">
      <w:pPr>
        <w:pStyle w:val="a3"/>
        <w:spacing w:before="0" w:beforeAutospacing="0" w:after="0" w:afterAutospacing="0" w:line="360" w:lineRule="auto"/>
        <w:ind w:firstLine="709"/>
        <w:jc w:val="both"/>
        <w:rPr>
          <w:rFonts w:eastAsiaTheme="minorEastAsia"/>
          <w:color w:val="000000" w:themeColor="text1"/>
          <w:kern w:val="24"/>
          <w:sz w:val="28"/>
          <w:szCs w:val="28"/>
        </w:rPr>
      </w:pPr>
      <w:r w:rsidRPr="007743A7">
        <w:rPr>
          <w:rFonts w:eastAsiaTheme="minorEastAsia"/>
          <w:color w:val="000000" w:themeColor="text1"/>
          <w:kern w:val="24"/>
          <w:sz w:val="28"/>
          <w:szCs w:val="28"/>
        </w:rPr>
        <w:t xml:space="preserve">Стихотворные произведения этого периода представляют всё разнообразие жанров и охватывают широкий круг тем. Одно из них - «Румяный критик мой…» перекликается с «Историей села </w:t>
      </w:r>
      <w:proofErr w:type="spellStart"/>
      <w:r w:rsidRPr="007743A7">
        <w:rPr>
          <w:rFonts w:eastAsiaTheme="minorEastAsia"/>
          <w:color w:val="000000" w:themeColor="text1"/>
          <w:kern w:val="24"/>
          <w:sz w:val="28"/>
          <w:szCs w:val="28"/>
        </w:rPr>
        <w:t>Горюхина</w:t>
      </w:r>
      <w:proofErr w:type="spellEnd"/>
      <w:r w:rsidRPr="007743A7">
        <w:rPr>
          <w:rFonts w:eastAsiaTheme="minorEastAsia"/>
          <w:color w:val="000000" w:themeColor="text1"/>
          <w:kern w:val="24"/>
          <w:sz w:val="28"/>
          <w:szCs w:val="28"/>
        </w:rPr>
        <w:t xml:space="preserve">» и настолько далеко от идеализации деревенской действительности, что было </w:t>
      </w:r>
      <w:r w:rsidRPr="007743A7">
        <w:rPr>
          <w:rFonts w:eastAsiaTheme="minorEastAsia"/>
          <w:color w:val="000000" w:themeColor="text1"/>
          <w:kern w:val="24"/>
          <w:sz w:val="28"/>
          <w:szCs w:val="28"/>
        </w:rPr>
        <w:lastRenderedPageBreak/>
        <w:t>впервые опубликовано лишь в посмертном собрании сочинений под изменённым названием («Каприз»).</w:t>
      </w:r>
    </w:p>
    <w:p w:rsidR="00E24C25" w:rsidRPr="007743A7" w:rsidRDefault="00E24C25" w:rsidP="007743A7">
      <w:pPr>
        <w:pStyle w:val="a3"/>
        <w:spacing w:before="0" w:beforeAutospacing="0" w:after="0" w:afterAutospacing="0" w:line="360" w:lineRule="auto"/>
        <w:ind w:firstLine="709"/>
        <w:jc w:val="both"/>
        <w:rPr>
          <w:rFonts w:eastAsiaTheme="minorEastAsia"/>
          <w:color w:val="000000" w:themeColor="text1"/>
          <w:kern w:val="24"/>
          <w:sz w:val="28"/>
          <w:szCs w:val="28"/>
        </w:rPr>
      </w:pPr>
      <w:r w:rsidRPr="007743A7">
        <w:rPr>
          <w:rFonts w:eastAsiaTheme="minorEastAsia"/>
          <w:color w:val="000000" w:themeColor="text1"/>
          <w:kern w:val="24"/>
          <w:sz w:val="28"/>
          <w:szCs w:val="28"/>
        </w:rPr>
        <w:t>«Повести Белкина» явились первым из дошедших до нас завершённым произведением пушкинской прозы, опыты к созданию которой предпринимались им неоднократно. В 1821 году он сформулировал основной закон своего прозаического повествования: «Точность и краткость - вот первые достоинства прозы. Она требует мыслей и мыслей - без них блестящие выражения ни к чему не служат». Эти повести - также своеобразные мемуары обыкновенного человека, который, не находя ничего значительного в своей жизни, наполняет свои записки пересказом услышанных историй, поразивших его воображение своей необычностью. «Повести…» знаменовали собой завершение начавшегося в 1827 году с «Арапа Петра Великого» становления Пушкина как прозаика. Цикл определил как дальнейшее направление творчества Пушкина: последние шесть лет его жизни он обращался преимущественно к прозе, так и всего, до сих пор не развитого русского художественного прозаического слова.</w:t>
      </w:r>
    </w:p>
    <w:p w:rsidR="00E24C25" w:rsidRPr="007743A7" w:rsidRDefault="00E24C25"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t>В это же время Пушкин принимал активное участие в издании «Литературной газеты» (газета выходила с 1 января 1830 г. по 30 июня 1831 г.) своего друга издателя А. А. </w:t>
      </w:r>
      <w:proofErr w:type="spellStart"/>
      <w:r w:rsidRPr="007743A7">
        <w:rPr>
          <w:rFonts w:eastAsiaTheme="minorEastAsia"/>
          <w:color w:val="000000" w:themeColor="text1"/>
          <w:kern w:val="24"/>
          <w:sz w:val="28"/>
          <w:szCs w:val="28"/>
        </w:rPr>
        <w:t>Дельвига</w:t>
      </w:r>
      <w:proofErr w:type="spellEnd"/>
      <w:r w:rsidRPr="007743A7">
        <w:rPr>
          <w:rFonts w:eastAsiaTheme="minorEastAsia"/>
          <w:color w:val="000000" w:themeColor="text1"/>
          <w:kern w:val="24"/>
          <w:sz w:val="28"/>
          <w:szCs w:val="28"/>
        </w:rPr>
        <w:t xml:space="preserve">. </w:t>
      </w:r>
      <w:proofErr w:type="spellStart"/>
      <w:r w:rsidRPr="007743A7">
        <w:rPr>
          <w:rFonts w:eastAsiaTheme="minorEastAsia"/>
          <w:color w:val="000000" w:themeColor="text1"/>
          <w:kern w:val="24"/>
          <w:sz w:val="28"/>
          <w:szCs w:val="28"/>
        </w:rPr>
        <w:t>Дельвиг</w:t>
      </w:r>
      <w:proofErr w:type="spellEnd"/>
      <w:r w:rsidRPr="007743A7">
        <w:rPr>
          <w:rFonts w:eastAsiaTheme="minorEastAsia"/>
          <w:color w:val="000000" w:themeColor="text1"/>
          <w:kern w:val="24"/>
          <w:sz w:val="28"/>
          <w:szCs w:val="28"/>
        </w:rPr>
        <w:t>, подготовив первые два номера, временно выехал из Петербурга и поручил газету Пушкину, который и стал фактическим редактором первых 13 номеров. Конфликт «Литературной газеты» с редактором полуофициозной газеты «Северная пчела» Ф. В. </w:t>
      </w:r>
      <w:proofErr w:type="spellStart"/>
      <w:r w:rsidRPr="007743A7">
        <w:rPr>
          <w:rFonts w:eastAsiaTheme="minorEastAsia"/>
          <w:color w:val="000000" w:themeColor="text1"/>
          <w:kern w:val="24"/>
          <w:sz w:val="28"/>
          <w:szCs w:val="28"/>
        </w:rPr>
        <w:t>Булгариным</w:t>
      </w:r>
      <w:proofErr w:type="spellEnd"/>
      <w:r w:rsidRPr="007743A7">
        <w:rPr>
          <w:rFonts w:eastAsiaTheme="minorEastAsia"/>
          <w:color w:val="000000" w:themeColor="text1"/>
          <w:kern w:val="24"/>
          <w:sz w:val="28"/>
          <w:szCs w:val="28"/>
        </w:rPr>
        <w:t xml:space="preserve">, агентом Третьего отделения, привёл, после публикации газетой четверостишия Казимира </w:t>
      </w:r>
      <w:proofErr w:type="spellStart"/>
      <w:r w:rsidRPr="007743A7">
        <w:rPr>
          <w:rFonts w:eastAsiaTheme="minorEastAsia"/>
          <w:color w:val="000000" w:themeColor="text1"/>
          <w:kern w:val="24"/>
          <w:sz w:val="28"/>
          <w:szCs w:val="28"/>
        </w:rPr>
        <w:t>Делавиня</w:t>
      </w:r>
      <w:proofErr w:type="spellEnd"/>
      <w:r w:rsidRPr="007743A7">
        <w:rPr>
          <w:rFonts w:eastAsiaTheme="minorEastAsia"/>
          <w:color w:val="000000" w:themeColor="text1"/>
          <w:kern w:val="24"/>
          <w:sz w:val="28"/>
          <w:szCs w:val="28"/>
        </w:rPr>
        <w:t xml:space="preserve"> о жертвах Июльской революции, к закрытию издания.</w:t>
      </w:r>
    </w:p>
    <w:p w:rsidR="00E24C25" w:rsidRPr="007743A7" w:rsidRDefault="00E24C25" w:rsidP="007743A7">
      <w:pPr>
        <w:pStyle w:val="a3"/>
        <w:spacing w:before="0" w:beforeAutospacing="0" w:after="0" w:afterAutospacing="0" w:line="360" w:lineRule="auto"/>
        <w:ind w:firstLine="709"/>
        <w:jc w:val="both"/>
        <w:rPr>
          <w:rFonts w:eastAsiaTheme="minorEastAsia"/>
          <w:color w:val="000000" w:themeColor="text1"/>
          <w:kern w:val="24"/>
          <w:sz w:val="28"/>
          <w:szCs w:val="28"/>
        </w:rPr>
      </w:pPr>
      <w:r w:rsidRPr="007743A7">
        <w:rPr>
          <w:rFonts w:eastAsiaTheme="minorEastAsia"/>
          <w:color w:val="000000" w:themeColor="text1"/>
          <w:kern w:val="24"/>
          <w:sz w:val="28"/>
          <w:szCs w:val="28"/>
        </w:rPr>
        <w:t xml:space="preserve">На лето Пушкин снял дачу в Царском Селе. Здесь он пишет «Письмо Онегина», тем самым окончательно завершая работу над романом в стихах, который был его «спутником верным» на протяжении восьми лет жизни. Новое восприятие действительности, наметившееся в его творчестве в конце 1820-х годов, требовало углублённых занятий историей: в ней следовало </w:t>
      </w:r>
      <w:r w:rsidRPr="007743A7">
        <w:rPr>
          <w:rFonts w:eastAsiaTheme="minorEastAsia"/>
          <w:color w:val="000000" w:themeColor="text1"/>
          <w:kern w:val="24"/>
          <w:sz w:val="28"/>
          <w:szCs w:val="28"/>
        </w:rPr>
        <w:lastRenderedPageBreak/>
        <w:t>найти истоки коренных вопросов современности. В 1831 году ему разрешено работать в архивах. Пушкин снова поступил на службу в качестве «историографа», получив высочайшее задание написать «Историю Петра». Холерные бунты, ужасные по своей жестокости, и польские события, поставившие Россию на грань войны с Европой, представляются поэту угрозой российской государственности. Сильная власть в этих условиях кажется ему залогом спасения России — этой идеей вдохновлены его стихотворения «Перед гробницею святой…», «</w:t>
      </w:r>
      <w:proofErr w:type="gramStart"/>
      <w:r w:rsidRPr="007743A7">
        <w:rPr>
          <w:rFonts w:eastAsiaTheme="minorEastAsia"/>
          <w:color w:val="000000" w:themeColor="text1"/>
          <w:kern w:val="24"/>
          <w:sz w:val="28"/>
          <w:szCs w:val="28"/>
        </w:rPr>
        <w:t>Клеветникам</w:t>
      </w:r>
      <w:proofErr w:type="gramEnd"/>
      <w:r w:rsidRPr="007743A7">
        <w:rPr>
          <w:rFonts w:eastAsiaTheme="minorEastAsia"/>
          <w:color w:val="000000" w:themeColor="text1"/>
          <w:kern w:val="24"/>
          <w:sz w:val="28"/>
          <w:szCs w:val="28"/>
        </w:rPr>
        <w:t xml:space="preserve"> Ро</w:t>
      </w:r>
      <w:r w:rsidRPr="007743A7">
        <w:rPr>
          <w:rFonts w:eastAsiaTheme="minorEastAsia"/>
          <w:color w:val="000000" w:themeColor="text1"/>
          <w:kern w:val="24"/>
          <w:sz w:val="28"/>
          <w:szCs w:val="28"/>
        </w:rPr>
        <w:t>ссии», «Бородинская годовщина».</w:t>
      </w:r>
    </w:p>
    <w:p w:rsidR="00E24C25" w:rsidRPr="007743A7" w:rsidRDefault="00E24C25"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t xml:space="preserve">В ноябре 1833 года Пушкин возвращается в Петербург, ощущая необходимость круто переменить жизнь и прежде </w:t>
      </w:r>
      <w:proofErr w:type="gramStart"/>
      <w:r w:rsidRPr="007743A7">
        <w:rPr>
          <w:rFonts w:eastAsiaTheme="minorEastAsia"/>
          <w:color w:val="000000" w:themeColor="text1"/>
          <w:kern w:val="24"/>
          <w:sz w:val="28"/>
          <w:szCs w:val="28"/>
        </w:rPr>
        <w:t>всего</w:t>
      </w:r>
      <w:proofErr w:type="gramEnd"/>
      <w:r w:rsidRPr="007743A7">
        <w:rPr>
          <w:rFonts w:eastAsiaTheme="minorEastAsia"/>
          <w:color w:val="000000" w:themeColor="text1"/>
          <w:kern w:val="24"/>
          <w:sz w:val="28"/>
          <w:szCs w:val="28"/>
        </w:rPr>
        <w:t xml:space="preserve"> выйти из-под опеки двора.</w:t>
      </w:r>
    </w:p>
    <w:p w:rsidR="00E24C25" w:rsidRPr="007743A7" w:rsidRDefault="00E24C25" w:rsidP="007743A7">
      <w:pPr>
        <w:pStyle w:val="a3"/>
        <w:spacing w:before="0" w:beforeAutospacing="0" w:after="0" w:afterAutospacing="0" w:line="360" w:lineRule="auto"/>
        <w:ind w:firstLine="709"/>
        <w:jc w:val="both"/>
        <w:rPr>
          <w:rFonts w:eastAsiaTheme="minorEastAsia"/>
          <w:color w:val="000000" w:themeColor="text1"/>
          <w:kern w:val="24"/>
          <w:sz w:val="28"/>
          <w:szCs w:val="28"/>
        </w:rPr>
      </w:pPr>
      <w:r w:rsidRPr="007743A7">
        <w:rPr>
          <w:rFonts w:eastAsiaTheme="minorEastAsia"/>
          <w:color w:val="000000" w:themeColor="text1"/>
          <w:kern w:val="24"/>
          <w:sz w:val="28"/>
          <w:szCs w:val="28"/>
        </w:rPr>
        <w:t>Накануне 1834 года Николай I производит своего историографа в младший придворный чин камер-юнкера. По словам друзей Пушкина, он был в ярости: это звание давалось обыкновенно молодым людям. В дневнике 1 января 1834 года Пушкин сделал запись:</w:t>
      </w:r>
    </w:p>
    <w:p w:rsidR="00E24C25" w:rsidRPr="007743A7" w:rsidRDefault="00E24C25" w:rsidP="007743A7">
      <w:pPr>
        <w:pStyle w:val="a3"/>
        <w:spacing w:before="0" w:beforeAutospacing="0" w:after="0" w:afterAutospacing="0" w:line="360" w:lineRule="auto"/>
        <w:ind w:firstLine="709"/>
        <w:jc w:val="both"/>
        <w:rPr>
          <w:rFonts w:eastAsiaTheme="minorEastAsia"/>
          <w:color w:val="000000" w:themeColor="text1"/>
          <w:kern w:val="24"/>
          <w:sz w:val="28"/>
          <w:szCs w:val="28"/>
        </w:rPr>
      </w:pPr>
      <w:r w:rsidRPr="007743A7">
        <w:rPr>
          <w:rFonts w:eastAsiaTheme="minorEastAsia"/>
          <w:color w:val="000000" w:themeColor="text1"/>
          <w:kern w:val="24"/>
          <w:sz w:val="28"/>
          <w:szCs w:val="28"/>
        </w:rPr>
        <w:t>Третьего дня я пожалован в камер-юнкеры (что довольно неприлично моим летам). Тогда же была запрещена публикация «Медного всадника». В начале 1834 года Пушкин дописал другую, прозаическую петербургскую повесть - «Пиковая дама» и поместил её в журнале «Библиотека для чтения», который платил Пушкину незамедлительно и по высшим ставкам. Она была начата в Болдине и предназначалась тогда, по-видимому, для совместного с В. Ф. Одоевским и Н. В. Гоголем альманаха «Тройчатка».</w:t>
      </w:r>
    </w:p>
    <w:p w:rsidR="007743A7" w:rsidRPr="007743A7" w:rsidRDefault="007743A7"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t xml:space="preserve">Широкой публике, сокрушающейся о падении пушкинского таланта, было неведомо, что лучшие его произведения не были пропущены в печать, что в те годы шёл постоянный, напряжённый труд над обширными замыслами: «Историей Петра», романом о </w:t>
      </w:r>
      <w:proofErr w:type="gramStart"/>
      <w:r w:rsidRPr="007743A7">
        <w:rPr>
          <w:rFonts w:eastAsiaTheme="minorEastAsia"/>
          <w:color w:val="000000" w:themeColor="text1"/>
          <w:kern w:val="24"/>
          <w:sz w:val="28"/>
          <w:szCs w:val="28"/>
        </w:rPr>
        <w:t>пугачёвщине</w:t>
      </w:r>
      <w:proofErr w:type="gramEnd"/>
      <w:r w:rsidRPr="007743A7">
        <w:rPr>
          <w:rFonts w:eastAsiaTheme="minorEastAsia"/>
          <w:color w:val="000000" w:themeColor="text1"/>
          <w:kern w:val="24"/>
          <w:sz w:val="28"/>
          <w:szCs w:val="28"/>
        </w:rPr>
        <w:t xml:space="preserve">. В творчестве поэта назрели коренные изменения. Пушкин-лирик в эти годы становится преимущественно «поэтом для себя». Он настойчиво экспериментирует </w:t>
      </w:r>
      <w:r w:rsidRPr="007743A7">
        <w:rPr>
          <w:rFonts w:eastAsiaTheme="minorEastAsia"/>
          <w:color w:val="000000" w:themeColor="text1"/>
          <w:kern w:val="24"/>
          <w:sz w:val="28"/>
          <w:szCs w:val="28"/>
        </w:rPr>
        <w:lastRenderedPageBreak/>
        <w:t>теперь с прозаическими жанрами, которые не удовлетворяют его вполне, остаются в замыслах, набросках, черновиках, ищет новые формы литературы.</w:t>
      </w:r>
    </w:p>
    <w:p w:rsidR="007743A7" w:rsidRPr="007743A7" w:rsidRDefault="007743A7"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t xml:space="preserve">Бесконечные переговоры с зятем о разделе имения после смерти матери, заботы по издательским делам, долги, и </w:t>
      </w:r>
      <w:proofErr w:type="gramStart"/>
      <w:r w:rsidRPr="007743A7">
        <w:rPr>
          <w:rFonts w:eastAsiaTheme="minorEastAsia"/>
          <w:color w:val="000000" w:themeColor="text1"/>
          <w:kern w:val="24"/>
          <w:sz w:val="28"/>
          <w:szCs w:val="28"/>
        </w:rPr>
        <w:t>главное</w:t>
      </w:r>
      <w:proofErr w:type="gramEnd"/>
      <w:r w:rsidRPr="007743A7">
        <w:rPr>
          <w:rFonts w:eastAsiaTheme="minorEastAsia"/>
          <w:color w:val="000000" w:themeColor="text1"/>
          <w:kern w:val="24"/>
          <w:sz w:val="28"/>
          <w:szCs w:val="28"/>
        </w:rPr>
        <w:t xml:space="preserve"> ставшее нарочито явным ухаживание кавалергарда Дантеса за его женой, повлёкшее за собой пересуды в светском обществе, были причиной угнетённого состояния Пушкина осенью 1836 года. </w:t>
      </w:r>
    </w:p>
    <w:p w:rsidR="007743A7" w:rsidRPr="007743A7" w:rsidRDefault="007743A7"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t xml:space="preserve">3 ноября его друзьям был разослан анонимный пасквиль с оскорбительными намёками в адрес Натальи Николаевны. </w:t>
      </w:r>
    </w:p>
    <w:p w:rsidR="007743A7" w:rsidRPr="007743A7" w:rsidRDefault="007743A7"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t xml:space="preserve">Пушкин, узнавший о письмах на следующий день, был уверен, что они - дело рук Дантеса и его приёмного отца </w:t>
      </w:r>
      <w:proofErr w:type="spellStart"/>
      <w:r w:rsidRPr="007743A7">
        <w:rPr>
          <w:rFonts w:eastAsiaTheme="minorEastAsia"/>
          <w:color w:val="000000" w:themeColor="text1"/>
          <w:kern w:val="24"/>
          <w:sz w:val="28"/>
          <w:szCs w:val="28"/>
        </w:rPr>
        <w:t>Геккерна</w:t>
      </w:r>
      <w:proofErr w:type="spellEnd"/>
      <w:r w:rsidRPr="007743A7">
        <w:rPr>
          <w:rFonts w:eastAsiaTheme="minorEastAsia"/>
          <w:color w:val="000000" w:themeColor="text1"/>
          <w:kern w:val="24"/>
          <w:sz w:val="28"/>
          <w:szCs w:val="28"/>
        </w:rPr>
        <w:t xml:space="preserve">. Вечером 4 ноября он послал вызов на дуэль Дантесу. </w:t>
      </w:r>
      <w:proofErr w:type="spellStart"/>
      <w:r w:rsidRPr="007743A7">
        <w:rPr>
          <w:rFonts w:eastAsiaTheme="minorEastAsia"/>
          <w:color w:val="000000" w:themeColor="text1"/>
          <w:kern w:val="24"/>
          <w:sz w:val="28"/>
          <w:szCs w:val="28"/>
        </w:rPr>
        <w:t>Геккерн</w:t>
      </w:r>
      <w:proofErr w:type="spellEnd"/>
      <w:r w:rsidRPr="007743A7">
        <w:rPr>
          <w:rFonts w:eastAsiaTheme="minorEastAsia"/>
          <w:color w:val="000000" w:themeColor="text1"/>
          <w:kern w:val="24"/>
          <w:sz w:val="28"/>
          <w:szCs w:val="28"/>
        </w:rPr>
        <w:t xml:space="preserve"> (после двух встреч с Пушкиным) добился отсрочки дуэли на две недели. Усилиями друзей поэта и прежде всего, Жуковского и тётки Натальи Николаевны Е. Загряжской, дуэль удалось предотвратить. 17 ноября Дантес сделал предложение сестре Натальи Николаевны Екатерине Гончаровой. В тот же день Пушкин послал своему секунданту В. А. Соллогубу письмо с отказом от дуэли. Брак не разрешил конфликта. Дантес, встречаясь с Натальей Николаевной в свете, преследовал её. Распускались слухи о том, что Дантес женился на сестре Пушкиной, чтобы спасти репутацию Натальи Николаевны. По свидетельству К. К. </w:t>
      </w:r>
      <w:proofErr w:type="spellStart"/>
      <w:r w:rsidRPr="007743A7">
        <w:rPr>
          <w:rFonts w:eastAsiaTheme="minorEastAsia"/>
          <w:color w:val="000000" w:themeColor="text1"/>
          <w:kern w:val="24"/>
          <w:sz w:val="28"/>
          <w:szCs w:val="28"/>
        </w:rPr>
        <w:t>Данзаса</w:t>
      </w:r>
      <w:proofErr w:type="spellEnd"/>
      <w:r w:rsidRPr="007743A7">
        <w:rPr>
          <w:rFonts w:eastAsiaTheme="minorEastAsia"/>
          <w:color w:val="000000" w:themeColor="text1"/>
          <w:kern w:val="24"/>
          <w:sz w:val="28"/>
          <w:szCs w:val="28"/>
        </w:rPr>
        <w:t xml:space="preserve">, жена предлагала Пушкину оставить на время Петербург, но тот «потеряв всякое терпение, решил кончить иначе». Пушкин послал 26 января 1837 года Луи </w:t>
      </w:r>
      <w:proofErr w:type="spellStart"/>
      <w:r w:rsidRPr="007743A7">
        <w:rPr>
          <w:rFonts w:eastAsiaTheme="minorEastAsia"/>
          <w:color w:val="000000" w:themeColor="text1"/>
          <w:kern w:val="24"/>
          <w:sz w:val="28"/>
          <w:szCs w:val="28"/>
        </w:rPr>
        <w:t>Геккерну</w:t>
      </w:r>
      <w:proofErr w:type="spellEnd"/>
      <w:r w:rsidRPr="007743A7">
        <w:rPr>
          <w:rFonts w:eastAsiaTheme="minorEastAsia"/>
          <w:color w:val="000000" w:themeColor="text1"/>
          <w:kern w:val="24"/>
          <w:sz w:val="28"/>
          <w:szCs w:val="28"/>
        </w:rPr>
        <w:t xml:space="preserve"> «в высшей степени оскорбительное письмо». Единственным ответом на него мог быть только вызов на дуэль, и Пушкин это знал. Формальный вызов на дуэль от </w:t>
      </w:r>
      <w:proofErr w:type="spellStart"/>
      <w:r w:rsidRPr="007743A7">
        <w:rPr>
          <w:rFonts w:eastAsiaTheme="minorEastAsia"/>
          <w:color w:val="000000" w:themeColor="text1"/>
          <w:kern w:val="24"/>
          <w:sz w:val="28"/>
          <w:szCs w:val="28"/>
        </w:rPr>
        <w:t>Геккерна</w:t>
      </w:r>
      <w:proofErr w:type="spellEnd"/>
      <w:r w:rsidRPr="007743A7">
        <w:rPr>
          <w:rFonts w:eastAsiaTheme="minorEastAsia"/>
          <w:color w:val="000000" w:themeColor="text1"/>
          <w:kern w:val="24"/>
          <w:sz w:val="28"/>
          <w:szCs w:val="28"/>
        </w:rPr>
        <w:t xml:space="preserve">, одобренный Дантесом, был получен Пушкиным в тот же день через атташе французского посольства виконта </w:t>
      </w:r>
      <w:proofErr w:type="spellStart"/>
      <w:r w:rsidRPr="007743A7">
        <w:rPr>
          <w:rFonts w:eastAsiaTheme="minorEastAsia"/>
          <w:color w:val="000000" w:themeColor="text1"/>
          <w:kern w:val="24"/>
          <w:sz w:val="28"/>
          <w:szCs w:val="28"/>
        </w:rPr>
        <w:t>д’Аршиака</w:t>
      </w:r>
      <w:proofErr w:type="spellEnd"/>
      <w:r w:rsidRPr="007743A7">
        <w:rPr>
          <w:rFonts w:eastAsiaTheme="minorEastAsia"/>
          <w:color w:val="000000" w:themeColor="text1"/>
          <w:kern w:val="24"/>
          <w:sz w:val="28"/>
          <w:szCs w:val="28"/>
        </w:rPr>
        <w:t xml:space="preserve">. Так как </w:t>
      </w:r>
      <w:proofErr w:type="spellStart"/>
      <w:r w:rsidRPr="007743A7">
        <w:rPr>
          <w:rFonts w:eastAsiaTheme="minorEastAsia"/>
          <w:color w:val="000000" w:themeColor="text1"/>
          <w:kern w:val="24"/>
          <w:sz w:val="28"/>
          <w:szCs w:val="28"/>
        </w:rPr>
        <w:t>Геккерн</w:t>
      </w:r>
      <w:proofErr w:type="spellEnd"/>
      <w:r w:rsidRPr="007743A7">
        <w:rPr>
          <w:rFonts w:eastAsiaTheme="minorEastAsia"/>
          <w:color w:val="000000" w:themeColor="text1"/>
          <w:kern w:val="24"/>
          <w:sz w:val="28"/>
          <w:szCs w:val="28"/>
        </w:rPr>
        <w:t xml:space="preserve"> был послом иностранного государства, он не мог драться на дуэли - это означало бы немедленный крах его карьеры.</w:t>
      </w:r>
    </w:p>
    <w:p w:rsidR="007743A7" w:rsidRPr="007743A7" w:rsidRDefault="007743A7"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t xml:space="preserve">Дуэль с Дантесом состоялась 27 января на Чёрной речке. Пушкин был ранен: пуля перебила шейку бедра и проникла в живот. Для того времени </w:t>
      </w:r>
      <w:r w:rsidRPr="007743A7">
        <w:rPr>
          <w:rFonts w:eastAsiaTheme="minorEastAsia"/>
          <w:color w:val="000000" w:themeColor="text1"/>
          <w:kern w:val="24"/>
          <w:sz w:val="28"/>
          <w:szCs w:val="28"/>
        </w:rPr>
        <w:lastRenderedPageBreak/>
        <w:t xml:space="preserve">ранение было смертельным. Пушкин узнал об этом от лейб-медика </w:t>
      </w:r>
      <w:proofErr w:type="spellStart"/>
      <w:r w:rsidRPr="007743A7">
        <w:rPr>
          <w:rFonts w:eastAsiaTheme="minorEastAsia"/>
          <w:color w:val="000000" w:themeColor="text1"/>
          <w:kern w:val="24"/>
          <w:sz w:val="28"/>
          <w:szCs w:val="28"/>
        </w:rPr>
        <w:t>Арендта</w:t>
      </w:r>
      <w:proofErr w:type="spellEnd"/>
      <w:r w:rsidRPr="007743A7">
        <w:rPr>
          <w:rFonts w:eastAsiaTheme="minorEastAsia"/>
          <w:color w:val="000000" w:themeColor="text1"/>
          <w:kern w:val="24"/>
          <w:sz w:val="28"/>
          <w:szCs w:val="28"/>
        </w:rPr>
        <w:t>, который, уступая его настояниям, не скрывал истинного положения дел. Перед смертью Пушкин, приводя в порядок свои дела, обменивался записками с Императором Николаем I. Записки передавали два человека:</w:t>
      </w:r>
    </w:p>
    <w:p w:rsidR="007743A7" w:rsidRPr="007743A7" w:rsidRDefault="007743A7" w:rsidP="007743A7">
      <w:pPr>
        <w:pStyle w:val="a3"/>
        <w:spacing w:before="0" w:beforeAutospacing="0" w:after="0" w:afterAutospacing="0" w:line="360" w:lineRule="auto"/>
        <w:ind w:firstLine="709"/>
        <w:jc w:val="both"/>
        <w:rPr>
          <w:sz w:val="28"/>
          <w:szCs w:val="28"/>
        </w:rPr>
      </w:pPr>
      <w:r w:rsidRPr="007743A7">
        <w:rPr>
          <w:rFonts w:eastAsiaTheme="minorEastAsia"/>
          <w:i/>
          <w:iCs/>
          <w:color w:val="000000" w:themeColor="text1"/>
          <w:kern w:val="24"/>
          <w:sz w:val="28"/>
          <w:szCs w:val="28"/>
        </w:rPr>
        <w:t xml:space="preserve">В. А. Жуковский </w:t>
      </w:r>
      <w:r w:rsidRPr="007743A7">
        <w:rPr>
          <w:rFonts w:eastAsiaTheme="minorEastAsia"/>
          <w:color w:val="000000" w:themeColor="text1"/>
          <w:kern w:val="24"/>
          <w:sz w:val="28"/>
          <w:szCs w:val="28"/>
        </w:rPr>
        <w:t>- поэт, на тот момент воспитатель наследника престола, будущего императора Александра II.</w:t>
      </w:r>
    </w:p>
    <w:p w:rsidR="007743A7" w:rsidRPr="007743A7" w:rsidRDefault="007743A7" w:rsidP="007743A7">
      <w:pPr>
        <w:pStyle w:val="a3"/>
        <w:spacing w:before="0" w:beforeAutospacing="0" w:after="0" w:afterAutospacing="0" w:line="360" w:lineRule="auto"/>
        <w:ind w:firstLine="709"/>
        <w:jc w:val="both"/>
        <w:rPr>
          <w:sz w:val="28"/>
          <w:szCs w:val="28"/>
        </w:rPr>
      </w:pPr>
      <w:r w:rsidRPr="007743A7">
        <w:rPr>
          <w:rFonts w:eastAsiaTheme="minorEastAsia"/>
          <w:i/>
          <w:iCs/>
          <w:color w:val="000000" w:themeColor="text1"/>
          <w:kern w:val="24"/>
          <w:sz w:val="28"/>
          <w:szCs w:val="28"/>
        </w:rPr>
        <w:t>Н. Ф. </w:t>
      </w:r>
      <w:proofErr w:type="spellStart"/>
      <w:r w:rsidRPr="007743A7">
        <w:rPr>
          <w:rFonts w:eastAsiaTheme="minorEastAsia"/>
          <w:i/>
          <w:iCs/>
          <w:color w:val="000000" w:themeColor="text1"/>
          <w:kern w:val="24"/>
          <w:sz w:val="28"/>
          <w:szCs w:val="28"/>
        </w:rPr>
        <w:t>Арендт</w:t>
      </w:r>
      <w:proofErr w:type="spellEnd"/>
      <w:r w:rsidRPr="007743A7">
        <w:rPr>
          <w:rFonts w:eastAsiaTheme="minorEastAsia"/>
          <w:color w:val="000000" w:themeColor="text1"/>
          <w:kern w:val="24"/>
          <w:sz w:val="28"/>
          <w:szCs w:val="28"/>
        </w:rPr>
        <w:t xml:space="preserve"> - лейб-медик императора Николая I, врач Пушкина. </w:t>
      </w:r>
    </w:p>
    <w:p w:rsidR="007743A7" w:rsidRPr="007743A7" w:rsidRDefault="007743A7"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t>Поэт просил прощения за нарушение царского запрета на дуэли:</w:t>
      </w:r>
    </w:p>
    <w:p w:rsidR="007743A7" w:rsidRPr="007743A7" w:rsidRDefault="007743A7"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t>…жду царского слова, чтобы умереть спокойно…</w:t>
      </w:r>
    </w:p>
    <w:p w:rsidR="007743A7" w:rsidRPr="007743A7" w:rsidRDefault="007743A7" w:rsidP="007743A7">
      <w:pPr>
        <w:pStyle w:val="a3"/>
        <w:spacing w:before="0" w:beforeAutospacing="0" w:after="0" w:afterAutospacing="0" w:line="360" w:lineRule="auto"/>
        <w:ind w:firstLine="709"/>
        <w:jc w:val="both"/>
        <w:rPr>
          <w:sz w:val="28"/>
          <w:szCs w:val="28"/>
        </w:rPr>
      </w:pPr>
      <w:r w:rsidRPr="007743A7">
        <w:rPr>
          <w:rFonts w:eastAsiaTheme="minorEastAsia"/>
          <w:i/>
          <w:iCs/>
          <w:color w:val="000000" w:themeColor="text1"/>
          <w:kern w:val="24"/>
          <w:sz w:val="28"/>
          <w:szCs w:val="28"/>
        </w:rPr>
        <w:t>Государь:</w:t>
      </w:r>
      <w:r w:rsidRPr="007743A7">
        <w:rPr>
          <w:rFonts w:eastAsiaTheme="minorEastAsia"/>
          <w:color w:val="000000" w:themeColor="text1"/>
          <w:kern w:val="24"/>
          <w:sz w:val="28"/>
          <w:szCs w:val="28"/>
        </w:rPr>
        <w:t xml:space="preserve"> Если Бог не велит нам уже свидеться на здешнем свете, посылаю тебе моё прощение и мой последний совет умереть христианином. О жене и детях не беспокойся, я беру их на свои руки. Считается, что эту записку передал Жуковский</w:t>
      </w:r>
      <w:r w:rsidRPr="007743A7">
        <w:rPr>
          <w:sz w:val="28"/>
          <w:szCs w:val="28"/>
        </w:rPr>
        <w:t>.</w:t>
      </w:r>
    </w:p>
    <w:p w:rsidR="007743A7" w:rsidRPr="007743A7" w:rsidRDefault="007743A7" w:rsidP="007743A7">
      <w:pPr>
        <w:pStyle w:val="a3"/>
        <w:spacing w:before="0" w:beforeAutospacing="0" w:after="0" w:afterAutospacing="0" w:line="360" w:lineRule="auto"/>
        <w:ind w:firstLine="709"/>
        <w:jc w:val="both"/>
        <w:rPr>
          <w:rFonts w:eastAsia="SimSun"/>
          <w:color w:val="000000" w:themeColor="text1"/>
          <w:kern w:val="24"/>
          <w:sz w:val="28"/>
          <w:szCs w:val="28"/>
        </w:rPr>
      </w:pPr>
      <w:proofErr w:type="gramStart"/>
      <w:r w:rsidRPr="007743A7">
        <w:rPr>
          <w:rFonts w:eastAsiaTheme="minorEastAsia"/>
          <w:color w:val="000000" w:themeColor="text1"/>
          <w:kern w:val="24"/>
          <w:sz w:val="28"/>
          <w:szCs w:val="28"/>
        </w:rPr>
        <w:t>Николай видел в Пушкине опасного «вождя вольнодумцев» (в этой связи были ограничены народные выступления в его память) и впоследствии уверял, что он «насилу довёл Пушкина до кончины христианской», что не соответствовало действительности: ещё до получения царской записки поэт, узнав от врачей, что его рана смертельна, послал за священником, чтобы причаститься. 29 января (10 февраля) в 14:45 Пушкин скончался от</w:t>
      </w:r>
      <w:proofErr w:type="gramEnd"/>
      <w:r w:rsidRPr="007743A7">
        <w:rPr>
          <w:rFonts w:eastAsiaTheme="minorEastAsia"/>
          <w:color w:val="000000" w:themeColor="text1"/>
          <w:kern w:val="24"/>
          <w:sz w:val="28"/>
          <w:szCs w:val="28"/>
        </w:rPr>
        <w:t xml:space="preserve"> перитонита. Николай I выполнил обещания, данные поэту. </w:t>
      </w:r>
      <w:r w:rsidRPr="007743A7">
        <w:rPr>
          <w:rFonts w:eastAsia="SimSun"/>
          <w:color w:val="000000" w:themeColor="text1"/>
          <w:kern w:val="24"/>
          <w:sz w:val="28"/>
          <w:szCs w:val="28"/>
        </w:rPr>
        <w:t xml:space="preserve">Александр Пушкин похоронен на территории </w:t>
      </w:r>
      <w:proofErr w:type="spellStart"/>
      <w:r w:rsidRPr="007743A7">
        <w:rPr>
          <w:rFonts w:eastAsia="SimSun"/>
          <w:color w:val="000000" w:themeColor="text1"/>
          <w:kern w:val="24"/>
          <w:sz w:val="28"/>
          <w:szCs w:val="28"/>
        </w:rPr>
        <w:t>Святогорског</w:t>
      </w:r>
      <w:r w:rsidRPr="007743A7">
        <w:rPr>
          <w:rFonts w:eastAsia="SimSun"/>
          <w:color w:val="000000" w:themeColor="text1"/>
          <w:kern w:val="24"/>
          <w:sz w:val="28"/>
          <w:szCs w:val="28"/>
        </w:rPr>
        <w:t>о</w:t>
      </w:r>
      <w:proofErr w:type="spellEnd"/>
      <w:r w:rsidRPr="007743A7">
        <w:rPr>
          <w:rFonts w:eastAsia="SimSun"/>
          <w:color w:val="000000" w:themeColor="text1"/>
          <w:kern w:val="24"/>
          <w:sz w:val="28"/>
          <w:szCs w:val="28"/>
        </w:rPr>
        <w:t xml:space="preserve"> монастыря Псковской губернии. </w:t>
      </w:r>
      <w:r w:rsidRPr="007743A7">
        <w:rPr>
          <w:rFonts w:eastAsia="SimSun"/>
          <w:color w:val="000000" w:themeColor="text1"/>
          <w:kern w:val="24"/>
          <w:sz w:val="28"/>
          <w:szCs w:val="28"/>
        </w:rPr>
        <w:t xml:space="preserve">В августе 1841 года по распоряжению Н. Н. Пушкиной на могиле было установлено надгробие работы скульптора Александра </w:t>
      </w:r>
      <w:proofErr w:type="spellStart"/>
      <w:r w:rsidRPr="007743A7">
        <w:rPr>
          <w:rFonts w:eastAsia="SimSun"/>
          <w:color w:val="000000" w:themeColor="text1"/>
          <w:kern w:val="24"/>
          <w:sz w:val="28"/>
          <w:szCs w:val="28"/>
        </w:rPr>
        <w:t>Пермагорова</w:t>
      </w:r>
      <w:proofErr w:type="spellEnd"/>
      <w:r w:rsidRPr="007743A7">
        <w:rPr>
          <w:rFonts w:eastAsia="SimSun"/>
          <w:color w:val="000000" w:themeColor="text1"/>
          <w:kern w:val="24"/>
          <w:sz w:val="28"/>
          <w:szCs w:val="28"/>
        </w:rPr>
        <w:t xml:space="preserve"> (1786 - 1854).</w:t>
      </w:r>
    </w:p>
    <w:p w:rsidR="007743A7" w:rsidRPr="007743A7" w:rsidRDefault="007743A7"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t>Александр Сергеевич Пушкин имеет репутацию великого или величайшего русского поэта, в частности, так его именует энциклопедия «</w:t>
      </w:r>
      <w:proofErr w:type="spellStart"/>
      <w:r w:rsidRPr="007743A7">
        <w:rPr>
          <w:rFonts w:eastAsiaTheme="minorEastAsia"/>
          <w:color w:val="000000" w:themeColor="text1"/>
          <w:kern w:val="24"/>
          <w:sz w:val="28"/>
          <w:szCs w:val="28"/>
        </w:rPr>
        <w:t>Кругосвет</w:t>
      </w:r>
      <w:proofErr w:type="spellEnd"/>
      <w:r w:rsidRPr="007743A7">
        <w:rPr>
          <w:rFonts w:eastAsiaTheme="minorEastAsia"/>
          <w:color w:val="000000" w:themeColor="text1"/>
          <w:kern w:val="24"/>
          <w:sz w:val="28"/>
          <w:szCs w:val="28"/>
        </w:rPr>
        <w:t xml:space="preserve">», «Русский биографический словарь» и «Литературная энциклопедия». В филологии Пушкин рассматривается как создатель современного русского литературного языка (см. например, работы В. В. Виноградова), а «Краткая литературная энциклопедия» (автор статьи </w:t>
      </w:r>
      <w:r w:rsidRPr="007743A7">
        <w:rPr>
          <w:rFonts w:eastAsiaTheme="minorEastAsia"/>
          <w:color w:val="000000" w:themeColor="text1"/>
          <w:kern w:val="24"/>
          <w:sz w:val="28"/>
          <w:szCs w:val="28"/>
        </w:rPr>
        <w:lastRenderedPageBreak/>
        <w:t xml:space="preserve">С. С. Аверинцев) говорит об </w:t>
      </w:r>
      <w:proofErr w:type="spellStart"/>
      <w:r w:rsidRPr="007743A7">
        <w:rPr>
          <w:rFonts w:eastAsiaTheme="minorEastAsia"/>
          <w:color w:val="000000" w:themeColor="text1"/>
          <w:kern w:val="24"/>
          <w:sz w:val="28"/>
          <w:szCs w:val="28"/>
        </w:rPr>
        <w:t>эталонности</w:t>
      </w:r>
      <w:proofErr w:type="spellEnd"/>
      <w:r w:rsidRPr="007743A7">
        <w:rPr>
          <w:rFonts w:eastAsiaTheme="minorEastAsia"/>
          <w:color w:val="000000" w:themeColor="text1"/>
          <w:kern w:val="24"/>
          <w:sz w:val="28"/>
          <w:szCs w:val="28"/>
        </w:rPr>
        <w:t xml:space="preserve"> его сочинений, подобно произведениям Данте в Италии или Гёте в Германии. Д. С. Лихачёв писал о Пушкине как о «нашем величайшем национальном достоянии».</w:t>
      </w:r>
    </w:p>
    <w:p w:rsidR="007743A7" w:rsidRPr="007743A7" w:rsidRDefault="007743A7" w:rsidP="007743A7">
      <w:pPr>
        <w:pStyle w:val="a3"/>
        <w:spacing w:before="0" w:beforeAutospacing="0" w:after="0" w:afterAutospacing="0" w:line="360" w:lineRule="auto"/>
        <w:ind w:firstLine="709"/>
        <w:jc w:val="both"/>
        <w:rPr>
          <w:rFonts w:eastAsiaTheme="minorEastAsia"/>
          <w:color w:val="000000" w:themeColor="text1"/>
          <w:kern w:val="24"/>
          <w:sz w:val="28"/>
          <w:szCs w:val="28"/>
        </w:rPr>
      </w:pPr>
      <w:r w:rsidRPr="007743A7">
        <w:rPr>
          <w:rFonts w:eastAsiaTheme="minorEastAsia"/>
          <w:color w:val="000000" w:themeColor="text1"/>
          <w:kern w:val="24"/>
          <w:sz w:val="28"/>
          <w:szCs w:val="28"/>
        </w:rPr>
        <w:t>Ещё при жизни поэта стали именовать гением, в том числе печатно. Со второй половины 1820-х годов он стал считаться «первым русским поэтом» (не только среди современников, но и русских поэтов всех времён), а вокруг его личности среди читателей сложился настоящий культ. С другой стороны, в 1830-е (после его поэмы «Полтава») имело место и определённое охлаждение части читающей публики к Пушкину.</w:t>
      </w:r>
    </w:p>
    <w:p w:rsidR="007743A7" w:rsidRPr="007743A7" w:rsidRDefault="007743A7" w:rsidP="007743A7">
      <w:pPr>
        <w:pStyle w:val="a3"/>
        <w:spacing w:before="0" w:beforeAutospacing="0" w:after="0" w:afterAutospacing="0" w:line="360" w:lineRule="auto"/>
        <w:ind w:firstLine="709"/>
        <w:jc w:val="both"/>
        <w:rPr>
          <w:sz w:val="28"/>
          <w:szCs w:val="28"/>
        </w:rPr>
      </w:pPr>
      <w:r w:rsidRPr="007743A7">
        <w:rPr>
          <w:rFonts w:eastAsiaTheme="minorEastAsia"/>
          <w:color w:val="000000" w:themeColor="text1"/>
          <w:kern w:val="24"/>
          <w:sz w:val="28"/>
          <w:szCs w:val="28"/>
        </w:rPr>
        <w:t>В статье «Несколько слов о Пушкине» (1830-е), Н. В. Гоголь писал, что «Пушкин есть явление чрезвычайное и может быть единственное явление русского духа: это русский человек в его развитии, в каком он, может быть, явится чрез двести лет». Критик и философ-западник В. Г. Белинский назвал его «первым поэтом-художником России». Ф. М. Достоевский отмечал, что «в «Онегине», в этой бессмертной и недосягаемой поэме своей, Пушкин явился великим народным писателем, как до него «никогда и никто» и говорил о «</w:t>
      </w:r>
      <w:proofErr w:type="spellStart"/>
      <w:r w:rsidRPr="007743A7">
        <w:rPr>
          <w:rFonts w:eastAsiaTheme="minorEastAsia"/>
          <w:color w:val="000000" w:themeColor="text1"/>
          <w:kern w:val="24"/>
          <w:sz w:val="28"/>
          <w:szCs w:val="28"/>
        </w:rPr>
        <w:t>Всемирности</w:t>
      </w:r>
      <w:proofErr w:type="spellEnd"/>
      <w:r w:rsidRPr="007743A7">
        <w:rPr>
          <w:rFonts w:eastAsiaTheme="minorEastAsia"/>
          <w:color w:val="000000" w:themeColor="text1"/>
          <w:kern w:val="24"/>
          <w:sz w:val="28"/>
          <w:szCs w:val="28"/>
        </w:rPr>
        <w:t xml:space="preserve"> и </w:t>
      </w:r>
      <w:proofErr w:type="spellStart"/>
      <w:r w:rsidRPr="007743A7">
        <w:rPr>
          <w:rFonts w:eastAsiaTheme="minorEastAsia"/>
          <w:color w:val="000000" w:themeColor="text1"/>
          <w:kern w:val="24"/>
          <w:sz w:val="28"/>
          <w:szCs w:val="28"/>
        </w:rPr>
        <w:t>всечеловечности</w:t>
      </w:r>
      <w:proofErr w:type="spellEnd"/>
      <w:r w:rsidRPr="007743A7">
        <w:rPr>
          <w:rFonts w:eastAsiaTheme="minorEastAsia"/>
          <w:color w:val="000000" w:themeColor="text1"/>
          <w:kern w:val="24"/>
          <w:sz w:val="28"/>
          <w:szCs w:val="28"/>
        </w:rPr>
        <w:t xml:space="preserve"> его гения». Самую ёмкую характеристику предложил Аполлон Григорьев (1859): «А Пушкин - наше всё</w:t>
      </w:r>
      <w:proofErr w:type="gramStart"/>
      <w:r w:rsidRPr="007743A7">
        <w:rPr>
          <w:rFonts w:eastAsiaTheme="minorEastAsia"/>
          <w:color w:val="000000" w:themeColor="text1"/>
          <w:kern w:val="24"/>
          <w:sz w:val="28"/>
          <w:szCs w:val="28"/>
        </w:rPr>
        <w:t>.»</w:t>
      </w:r>
      <w:proofErr w:type="gramEnd"/>
    </w:p>
    <w:p w:rsidR="007743A7" w:rsidRDefault="007743A7" w:rsidP="007743A7">
      <w:pPr>
        <w:pStyle w:val="a3"/>
        <w:spacing w:before="0" w:beforeAutospacing="0" w:after="0" w:afterAutospacing="0"/>
        <w:jc w:val="both"/>
      </w:pPr>
    </w:p>
    <w:p w:rsidR="007743A7" w:rsidRDefault="007743A7" w:rsidP="007743A7">
      <w:pPr>
        <w:pStyle w:val="a3"/>
        <w:spacing w:before="0" w:beforeAutospacing="0" w:after="0" w:afterAutospacing="0" w:line="288" w:lineRule="auto"/>
        <w:jc w:val="both"/>
      </w:pPr>
    </w:p>
    <w:p w:rsidR="007743A7" w:rsidRPr="00E24C25" w:rsidRDefault="007743A7" w:rsidP="00E24C25">
      <w:pPr>
        <w:pStyle w:val="a3"/>
        <w:spacing w:before="0" w:beforeAutospacing="0" w:after="0" w:afterAutospacing="0"/>
        <w:jc w:val="both"/>
        <w:rPr>
          <w:rFonts w:eastAsiaTheme="minorEastAsia"/>
          <w:color w:val="000000" w:themeColor="text1"/>
          <w:kern w:val="24"/>
          <w:sz w:val="28"/>
          <w:szCs w:val="28"/>
        </w:rPr>
      </w:pPr>
    </w:p>
    <w:p w:rsidR="00E24C25" w:rsidRDefault="00E24C25" w:rsidP="00E24C25">
      <w:pPr>
        <w:pStyle w:val="a3"/>
        <w:spacing w:before="0" w:beforeAutospacing="0" w:after="0" w:afterAutospacing="0"/>
        <w:jc w:val="both"/>
      </w:pPr>
    </w:p>
    <w:p w:rsidR="00E24C25" w:rsidRPr="00E24C25" w:rsidRDefault="00E24C25" w:rsidP="00E24C25">
      <w:pPr>
        <w:pStyle w:val="a3"/>
        <w:spacing w:before="0" w:beforeAutospacing="0" w:after="0" w:afterAutospacing="0"/>
        <w:jc w:val="both"/>
        <w:rPr>
          <w:rFonts w:eastAsiaTheme="minorEastAsia"/>
          <w:color w:val="000000" w:themeColor="text1"/>
          <w:kern w:val="24"/>
          <w:sz w:val="28"/>
          <w:szCs w:val="28"/>
        </w:rPr>
      </w:pPr>
    </w:p>
    <w:p w:rsidR="00E24C25" w:rsidRPr="00121EE0" w:rsidRDefault="00E24C25" w:rsidP="00121EE0">
      <w:pPr>
        <w:pStyle w:val="a3"/>
        <w:spacing w:before="0" w:beforeAutospacing="0" w:after="0" w:afterAutospacing="0"/>
        <w:jc w:val="both"/>
        <w:rPr>
          <w:rFonts w:eastAsiaTheme="minorEastAsia"/>
          <w:color w:val="000000" w:themeColor="text1"/>
          <w:kern w:val="24"/>
          <w:sz w:val="28"/>
          <w:szCs w:val="28"/>
        </w:rPr>
      </w:pPr>
    </w:p>
    <w:p w:rsidR="00121EE0" w:rsidRDefault="00121EE0" w:rsidP="00121EE0">
      <w:pPr>
        <w:pStyle w:val="a3"/>
        <w:spacing w:before="0" w:beforeAutospacing="0" w:after="0" w:afterAutospacing="0"/>
        <w:jc w:val="both"/>
      </w:pPr>
    </w:p>
    <w:p w:rsidR="00121EE0" w:rsidRPr="00121EE0" w:rsidRDefault="00121EE0" w:rsidP="00121EE0">
      <w:pPr>
        <w:pStyle w:val="a3"/>
        <w:spacing w:before="50" w:beforeAutospacing="0" w:after="0" w:afterAutospacing="0"/>
        <w:jc w:val="both"/>
        <w:rPr>
          <w:rFonts w:eastAsiaTheme="minorEastAsia"/>
          <w:i/>
          <w:iCs/>
          <w:color w:val="000000" w:themeColor="text1"/>
          <w:kern w:val="24"/>
          <w:sz w:val="28"/>
          <w:szCs w:val="28"/>
        </w:rPr>
      </w:pPr>
    </w:p>
    <w:p w:rsidR="00121EE0" w:rsidRDefault="00121EE0" w:rsidP="00121EE0">
      <w:pPr>
        <w:pStyle w:val="a3"/>
        <w:spacing w:before="50" w:beforeAutospacing="0" w:after="0" w:afterAutospacing="0"/>
        <w:ind w:left="418" w:hanging="418"/>
        <w:jc w:val="center"/>
      </w:pPr>
    </w:p>
    <w:p w:rsidR="00121EE0" w:rsidRPr="00121EE0" w:rsidRDefault="00121EE0" w:rsidP="00121EE0">
      <w:pPr>
        <w:pStyle w:val="a3"/>
        <w:spacing w:before="0" w:beforeAutospacing="0" w:after="0" w:afterAutospacing="0"/>
        <w:jc w:val="both"/>
        <w:textAlignment w:val="baseline"/>
        <w:rPr>
          <w:color w:val="000000" w:themeColor="text1"/>
          <w:kern w:val="24"/>
          <w:sz w:val="28"/>
          <w:szCs w:val="28"/>
        </w:rPr>
      </w:pPr>
    </w:p>
    <w:p w:rsidR="00121EE0" w:rsidRDefault="00121EE0" w:rsidP="00121EE0">
      <w:pPr>
        <w:pStyle w:val="a3"/>
        <w:spacing w:before="0" w:beforeAutospacing="0" w:after="0" w:afterAutospacing="0"/>
        <w:jc w:val="both"/>
        <w:textAlignment w:val="baseline"/>
      </w:pPr>
    </w:p>
    <w:p w:rsidR="00121EE0" w:rsidRPr="00121EE0" w:rsidRDefault="00121EE0" w:rsidP="00121EE0">
      <w:pPr>
        <w:spacing w:after="0" w:line="240" w:lineRule="auto"/>
        <w:jc w:val="right"/>
        <w:rPr>
          <w:rFonts w:ascii="Times New Roman" w:hAnsi="Times New Roman" w:cs="Times New Roman"/>
          <w:sz w:val="28"/>
          <w:szCs w:val="28"/>
        </w:rPr>
      </w:pPr>
    </w:p>
    <w:sectPr w:rsidR="00121EE0" w:rsidRPr="00121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5E"/>
    <w:rsid w:val="00121EE0"/>
    <w:rsid w:val="006D645E"/>
    <w:rsid w:val="007743A7"/>
    <w:rsid w:val="00CD2FA9"/>
    <w:rsid w:val="00E24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1504">
      <w:bodyDiv w:val="1"/>
      <w:marLeft w:val="0"/>
      <w:marRight w:val="0"/>
      <w:marTop w:val="0"/>
      <w:marBottom w:val="0"/>
      <w:divBdr>
        <w:top w:val="none" w:sz="0" w:space="0" w:color="auto"/>
        <w:left w:val="none" w:sz="0" w:space="0" w:color="auto"/>
        <w:bottom w:val="none" w:sz="0" w:space="0" w:color="auto"/>
        <w:right w:val="none" w:sz="0" w:space="0" w:color="auto"/>
      </w:divBdr>
    </w:div>
    <w:div w:id="286544263">
      <w:bodyDiv w:val="1"/>
      <w:marLeft w:val="0"/>
      <w:marRight w:val="0"/>
      <w:marTop w:val="0"/>
      <w:marBottom w:val="0"/>
      <w:divBdr>
        <w:top w:val="none" w:sz="0" w:space="0" w:color="auto"/>
        <w:left w:val="none" w:sz="0" w:space="0" w:color="auto"/>
        <w:bottom w:val="none" w:sz="0" w:space="0" w:color="auto"/>
        <w:right w:val="none" w:sz="0" w:space="0" w:color="auto"/>
      </w:divBdr>
    </w:div>
    <w:div w:id="323629158">
      <w:bodyDiv w:val="1"/>
      <w:marLeft w:val="0"/>
      <w:marRight w:val="0"/>
      <w:marTop w:val="0"/>
      <w:marBottom w:val="0"/>
      <w:divBdr>
        <w:top w:val="none" w:sz="0" w:space="0" w:color="auto"/>
        <w:left w:val="none" w:sz="0" w:space="0" w:color="auto"/>
        <w:bottom w:val="none" w:sz="0" w:space="0" w:color="auto"/>
        <w:right w:val="none" w:sz="0" w:space="0" w:color="auto"/>
      </w:divBdr>
    </w:div>
    <w:div w:id="367027459">
      <w:bodyDiv w:val="1"/>
      <w:marLeft w:val="0"/>
      <w:marRight w:val="0"/>
      <w:marTop w:val="0"/>
      <w:marBottom w:val="0"/>
      <w:divBdr>
        <w:top w:val="none" w:sz="0" w:space="0" w:color="auto"/>
        <w:left w:val="none" w:sz="0" w:space="0" w:color="auto"/>
        <w:bottom w:val="none" w:sz="0" w:space="0" w:color="auto"/>
        <w:right w:val="none" w:sz="0" w:space="0" w:color="auto"/>
      </w:divBdr>
    </w:div>
    <w:div w:id="422727101">
      <w:bodyDiv w:val="1"/>
      <w:marLeft w:val="0"/>
      <w:marRight w:val="0"/>
      <w:marTop w:val="0"/>
      <w:marBottom w:val="0"/>
      <w:divBdr>
        <w:top w:val="none" w:sz="0" w:space="0" w:color="auto"/>
        <w:left w:val="none" w:sz="0" w:space="0" w:color="auto"/>
        <w:bottom w:val="none" w:sz="0" w:space="0" w:color="auto"/>
        <w:right w:val="none" w:sz="0" w:space="0" w:color="auto"/>
      </w:divBdr>
    </w:div>
    <w:div w:id="488865371">
      <w:bodyDiv w:val="1"/>
      <w:marLeft w:val="0"/>
      <w:marRight w:val="0"/>
      <w:marTop w:val="0"/>
      <w:marBottom w:val="0"/>
      <w:divBdr>
        <w:top w:val="none" w:sz="0" w:space="0" w:color="auto"/>
        <w:left w:val="none" w:sz="0" w:space="0" w:color="auto"/>
        <w:bottom w:val="none" w:sz="0" w:space="0" w:color="auto"/>
        <w:right w:val="none" w:sz="0" w:space="0" w:color="auto"/>
      </w:divBdr>
    </w:div>
    <w:div w:id="582419861">
      <w:bodyDiv w:val="1"/>
      <w:marLeft w:val="0"/>
      <w:marRight w:val="0"/>
      <w:marTop w:val="0"/>
      <w:marBottom w:val="0"/>
      <w:divBdr>
        <w:top w:val="none" w:sz="0" w:space="0" w:color="auto"/>
        <w:left w:val="none" w:sz="0" w:space="0" w:color="auto"/>
        <w:bottom w:val="none" w:sz="0" w:space="0" w:color="auto"/>
        <w:right w:val="none" w:sz="0" w:space="0" w:color="auto"/>
      </w:divBdr>
    </w:div>
    <w:div w:id="650715955">
      <w:bodyDiv w:val="1"/>
      <w:marLeft w:val="0"/>
      <w:marRight w:val="0"/>
      <w:marTop w:val="0"/>
      <w:marBottom w:val="0"/>
      <w:divBdr>
        <w:top w:val="none" w:sz="0" w:space="0" w:color="auto"/>
        <w:left w:val="none" w:sz="0" w:space="0" w:color="auto"/>
        <w:bottom w:val="none" w:sz="0" w:space="0" w:color="auto"/>
        <w:right w:val="none" w:sz="0" w:space="0" w:color="auto"/>
      </w:divBdr>
    </w:div>
    <w:div w:id="685668678">
      <w:bodyDiv w:val="1"/>
      <w:marLeft w:val="0"/>
      <w:marRight w:val="0"/>
      <w:marTop w:val="0"/>
      <w:marBottom w:val="0"/>
      <w:divBdr>
        <w:top w:val="none" w:sz="0" w:space="0" w:color="auto"/>
        <w:left w:val="none" w:sz="0" w:space="0" w:color="auto"/>
        <w:bottom w:val="none" w:sz="0" w:space="0" w:color="auto"/>
        <w:right w:val="none" w:sz="0" w:space="0" w:color="auto"/>
      </w:divBdr>
    </w:div>
    <w:div w:id="785198954">
      <w:bodyDiv w:val="1"/>
      <w:marLeft w:val="0"/>
      <w:marRight w:val="0"/>
      <w:marTop w:val="0"/>
      <w:marBottom w:val="0"/>
      <w:divBdr>
        <w:top w:val="none" w:sz="0" w:space="0" w:color="auto"/>
        <w:left w:val="none" w:sz="0" w:space="0" w:color="auto"/>
        <w:bottom w:val="none" w:sz="0" w:space="0" w:color="auto"/>
        <w:right w:val="none" w:sz="0" w:space="0" w:color="auto"/>
      </w:divBdr>
    </w:div>
    <w:div w:id="865798088">
      <w:bodyDiv w:val="1"/>
      <w:marLeft w:val="0"/>
      <w:marRight w:val="0"/>
      <w:marTop w:val="0"/>
      <w:marBottom w:val="0"/>
      <w:divBdr>
        <w:top w:val="none" w:sz="0" w:space="0" w:color="auto"/>
        <w:left w:val="none" w:sz="0" w:space="0" w:color="auto"/>
        <w:bottom w:val="none" w:sz="0" w:space="0" w:color="auto"/>
        <w:right w:val="none" w:sz="0" w:space="0" w:color="auto"/>
      </w:divBdr>
    </w:div>
    <w:div w:id="882641895">
      <w:bodyDiv w:val="1"/>
      <w:marLeft w:val="0"/>
      <w:marRight w:val="0"/>
      <w:marTop w:val="0"/>
      <w:marBottom w:val="0"/>
      <w:divBdr>
        <w:top w:val="none" w:sz="0" w:space="0" w:color="auto"/>
        <w:left w:val="none" w:sz="0" w:space="0" w:color="auto"/>
        <w:bottom w:val="none" w:sz="0" w:space="0" w:color="auto"/>
        <w:right w:val="none" w:sz="0" w:space="0" w:color="auto"/>
      </w:divBdr>
    </w:div>
    <w:div w:id="944733815">
      <w:bodyDiv w:val="1"/>
      <w:marLeft w:val="0"/>
      <w:marRight w:val="0"/>
      <w:marTop w:val="0"/>
      <w:marBottom w:val="0"/>
      <w:divBdr>
        <w:top w:val="none" w:sz="0" w:space="0" w:color="auto"/>
        <w:left w:val="none" w:sz="0" w:space="0" w:color="auto"/>
        <w:bottom w:val="none" w:sz="0" w:space="0" w:color="auto"/>
        <w:right w:val="none" w:sz="0" w:space="0" w:color="auto"/>
      </w:divBdr>
    </w:div>
    <w:div w:id="966163154">
      <w:bodyDiv w:val="1"/>
      <w:marLeft w:val="0"/>
      <w:marRight w:val="0"/>
      <w:marTop w:val="0"/>
      <w:marBottom w:val="0"/>
      <w:divBdr>
        <w:top w:val="none" w:sz="0" w:space="0" w:color="auto"/>
        <w:left w:val="none" w:sz="0" w:space="0" w:color="auto"/>
        <w:bottom w:val="none" w:sz="0" w:space="0" w:color="auto"/>
        <w:right w:val="none" w:sz="0" w:space="0" w:color="auto"/>
      </w:divBdr>
    </w:div>
    <w:div w:id="1140920122">
      <w:bodyDiv w:val="1"/>
      <w:marLeft w:val="0"/>
      <w:marRight w:val="0"/>
      <w:marTop w:val="0"/>
      <w:marBottom w:val="0"/>
      <w:divBdr>
        <w:top w:val="none" w:sz="0" w:space="0" w:color="auto"/>
        <w:left w:val="none" w:sz="0" w:space="0" w:color="auto"/>
        <w:bottom w:val="none" w:sz="0" w:space="0" w:color="auto"/>
        <w:right w:val="none" w:sz="0" w:space="0" w:color="auto"/>
      </w:divBdr>
    </w:div>
    <w:div w:id="1609047629">
      <w:bodyDiv w:val="1"/>
      <w:marLeft w:val="0"/>
      <w:marRight w:val="0"/>
      <w:marTop w:val="0"/>
      <w:marBottom w:val="0"/>
      <w:divBdr>
        <w:top w:val="none" w:sz="0" w:space="0" w:color="auto"/>
        <w:left w:val="none" w:sz="0" w:space="0" w:color="auto"/>
        <w:bottom w:val="none" w:sz="0" w:space="0" w:color="auto"/>
        <w:right w:val="none" w:sz="0" w:space="0" w:color="auto"/>
      </w:divBdr>
    </w:div>
    <w:div w:id="1660040209">
      <w:bodyDiv w:val="1"/>
      <w:marLeft w:val="0"/>
      <w:marRight w:val="0"/>
      <w:marTop w:val="0"/>
      <w:marBottom w:val="0"/>
      <w:divBdr>
        <w:top w:val="none" w:sz="0" w:space="0" w:color="auto"/>
        <w:left w:val="none" w:sz="0" w:space="0" w:color="auto"/>
        <w:bottom w:val="none" w:sz="0" w:space="0" w:color="auto"/>
        <w:right w:val="none" w:sz="0" w:space="0" w:color="auto"/>
      </w:divBdr>
    </w:div>
    <w:div w:id="1902908923">
      <w:bodyDiv w:val="1"/>
      <w:marLeft w:val="0"/>
      <w:marRight w:val="0"/>
      <w:marTop w:val="0"/>
      <w:marBottom w:val="0"/>
      <w:divBdr>
        <w:top w:val="none" w:sz="0" w:space="0" w:color="auto"/>
        <w:left w:val="none" w:sz="0" w:space="0" w:color="auto"/>
        <w:bottom w:val="none" w:sz="0" w:space="0" w:color="auto"/>
        <w:right w:val="none" w:sz="0" w:space="0" w:color="auto"/>
      </w:divBdr>
    </w:div>
    <w:div w:id="1960144153">
      <w:bodyDiv w:val="1"/>
      <w:marLeft w:val="0"/>
      <w:marRight w:val="0"/>
      <w:marTop w:val="0"/>
      <w:marBottom w:val="0"/>
      <w:divBdr>
        <w:top w:val="none" w:sz="0" w:space="0" w:color="auto"/>
        <w:left w:val="none" w:sz="0" w:space="0" w:color="auto"/>
        <w:bottom w:val="none" w:sz="0" w:space="0" w:color="auto"/>
        <w:right w:val="none" w:sz="0" w:space="0" w:color="auto"/>
      </w:divBdr>
    </w:div>
    <w:div w:id="1982071819">
      <w:bodyDiv w:val="1"/>
      <w:marLeft w:val="0"/>
      <w:marRight w:val="0"/>
      <w:marTop w:val="0"/>
      <w:marBottom w:val="0"/>
      <w:divBdr>
        <w:top w:val="none" w:sz="0" w:space="0" w:color="auto"/>
        <w:left w:val="none" w:sz="0" w:space="0" w:color="auto"/>
        <w:bottom w:val="none" w:sz="0" w:space="0" w:color="auto"/>
        <w:right w:val="none" w:sz="0" w:space="0" w:color="auto"/>
      </w:divBdr>
    </w:div>
    <w:div w:id="21346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2021-12-02T12:15:00Z</dcterms:created>
  <dcterms:modified xsi:type="dcterms:W3CDTF">2021-12-02T12:29:00Z</dcterms:modified>
</cp:coreProperties>
</file>