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0F" w:rsidRPr="00440FF5" w:rsidRDefault="001D2A7A" w:rsidP="00440FF5">
      <w:pPr>
        <w:spacing w:before="30" w:after="30" w:line="259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>МБУК Специальная городская библиотека искусств им. А.С. Пушкина</w:t>
      </w: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094E44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440FF5">
      <w:pPr>
        <w:spacing w:before="30" w:after="30" w:line="259" w:lineRule="auto"/>
        <w:ind w:left="709" w:right="709"/>
        <w:jc w:val="center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>Свидания с Пушкиным в городско</w:t>
      </w:r>
      <w:r w:rsidR="000A6CDD" w:rsidRPr="00440FF5">
        <w:rPr>
          <w:rFonts w:ascii="Times New Roman" w:hAnsi="Times New Roman" w:cs="Times New Roman"/>
          <w:sz w:val="28"/>
          <w:szCs w:val="28"/>
        </w:rPr>
        <w:t>м формате.</w:t>
      </w:r>
    </w:p>
    <w:p w:rsidR="001D2A7A" w:rsidRPr="00440FF5" w:rsidRDefault="001D2A7A" w:rsidP="001D2A7A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1D2A7A" w:rsidRPr="00440FF5" w:rsidRDefault="001D2A7A" w:rsidP="001D2A7A">
      <w:pPr>
        <w:spacing w:before="30" w:after="30" w:line="259" w:lineRule="auto"/>
        <w:ind w:left="709" w:right="709"/>
        <w:jc w:val="both"/>
        <w:rPr>
          <w:rFonts w:ascii="Times New Roman" w:hAnsi="Times New Roman" w:cs="Times New Roman"/>
          <w:sz w:val="28"/>
          <w:szCs w:val="28"/>
        </w:rPr>
      </w:pPr>
    </w:p>
    <w:p w:rsidR="00440FF5" w:rsidRDefault="00440FF5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440FF5" w:rsidRDefault="00440FF5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440FF5" w:rsidRDefault="00440FF5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</w:p>
    <w:p w:rsidR="00440FF5" w:rsidRDefault="001D2A7A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 xml:space="preserve">Красикова Надежда Павловна, </w:t>
      </w:r>
    </w:p>
    <w:p w:rsidR="000A6CDD" w:rsidRPr="00440FF5" w:rsidRDefault="001D2A7A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>ведущий методист</w:t>
      </w:r>
    </w:p>
    <w:p w:rsidR="00440FF5" w:rsidRDefault="000A6CDD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 xml:space="preserve">Мамедов Роман </w:t>
      </w:r>
      <w:proofErr w:type="spellStart"/>
      <w:r w:rsidRPr="00440FF5">
        <w:rPr>
          <w:rFonts w:ascii="Times New Roman" w:hAnsi="Times New Roman" w:cs="Times New Roman"/>
          <w:sz w:val="28"/>
          <w:szCs w:val="28"/>
        </w:rPr>
        <w:t>Сабирович</w:t>
      </w:r>
      <w:proofErr w:type="spellEnd"/>
      <w:r w:rsidRPr="00440FF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D2A7A" w:rsidRPr="00440FF5" w:rsidRDefault="000A6CDD" w:rsidP="00440FF5">
      <w:pPr>
        <w:spacing w:before="30" w:after="30" w:line="259" w:lineRule="auto"/>
        <w:ind w:left="709" w:right="709"/>
        <w:jc w:val="right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>директор МБУК СГБИ им. А.С. Пушкина</w:t>
      </w:r>
      <w:r w:rsidR="001D2A7A" w:rsidRPr="00440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6A7960" w:rsidRDefault="006A7960" w:rsidP="001D2A7A">
      <w:pPr>
        <w:spacing w:before="30" w:after="30" w:line="259" w:lineRule="auto"/>
        <w:ind w:left="709" w:right="709"/>
        <w:jc w:val="both"/>
        <w:rPr>
          <w:sz w:val="28"/>
          <w:szCs w:val="28"/>
        </w:rPr>
      </w:pPr>
    </w:p>
    <w:p w:rsidR="00DF1B56" w:rsidRPr="00440FF5" w:rsidRDefault="00440FF5" w:rsidP="00440F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CA9A7B" wp14:editId="3B9525FE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89941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30" y="21494"/>
                <wp:lineTo x="21430" y="0"/>
                <wp:lineTo x="0" y="0"/>
              </wp:wrapPolygon>
            </wp:wrapThrough>
            <wp:docPr id="1" name="Рисунок 1" descr="C:\Users\Пользователь\Desktop\Пушкинские чтения 15\Участники\Стендовые доклады\Красикова Надежда Свидание с Пушкиным в городском форма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ушкинские чтения 15\Участники\Стендовые доклады\Красикова Надежда Свидание с Пушкиным в городском формат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98">
        <w:rPr>
          <w:sz w:val="28"/>
          <w:szCs w:val="28"/>
        </w:rPr>
        <w:t xml:space="preserve">   </w:t>
      </w:r>
      <w:r w:rsidR="000A6CDD" w:rsidRPr="00440FF5">
        <w:rPr>
          <w:rFonts w:ascii="Times New Roman" w:hAnsi="Times New Roman" w:cs="Times New Roman"/>
          <w:sz w:val="28"/>
          <w:szCs w:val="28"/>
        </w:rPr>
        <w:t xml:space="preserve">Памятник Александру Сергеевичу Пушкину украсил </w:t>
      </w:r>
      <w:r w:rsidR="00B93C70" w:rsidRPr="00440FF5">
        <w:rPr>
          <w:rFonts w:ascii="Times New Roman" w:hAnsi="Times New Roman" w:cs="Times New Roman"/>
          <w:sz w:val="28"/>
          <w:szCs w:val="28"/>
        </w:rPr>
        <w:t xml:space="preserve">столицу Черноземья </w:t>
      </w:r>
      <w:r w:rsidR="000A6CDD" w:rsidRPr="00440FF5">
        <w:rPr>
          <w:rFonts w:ascii="Times New Roman" w:hAnsi="Times New Roman" w:cs="Times New Roman"/>
          <w:sz w:val="28"/>
          <w:szCs w:val="28"/>
        </w:rPr>
        <w:t xml:space="preserve"> в день </w:t>
      </w:r>
      <w:r w:rsidR="00B93C70" w:rsidRPr="00440FF5">
        <w:rPr>
          <w:rFonts w:ascii="Times New Roman" w:hAnsi="Times New Roman" w:cs="Times New Roman"/>
          <w:sz w:val="28"/>
          <w:szCs w:val="28"/>
        </w:rPr>
        <w:t xml:space="preserve">крупного </w:t>
      </w:r>
      <w:r w:rsidR="000A6CDD" w:rsidRPr="00440FF5">
        <w:rPr>
          <w:rFonts w:ascii="Times New Roman" w:hAnsi="Times New Roman" w:cs="Times New Roman"/>
          <w:sz w:val="28"/>
          <w:szCs w:val="28"/>
        </w:rPr>
        <w:t>юбилея великого поэта</w:t>
      </w:r>
      <w:r w:rsidR="00B93C70" w:rsidRPr="00440FF5">
        <w:rPr>
          <w:rFonts w:ascii="Times New Roman" w:hAnsi="Times New Roman" w:cs="Times New Roman"/>
          <w:sz w:val="28"/>
          <w:szCs w:val="28"/>
        </w:rPr>
        <w:t xml:space="preserve"> – </w:t>
      </w:r>
      <w:smartTag w:uri="urn:schemas-microsoft-com:office:smarttags" w:element="date">
        <w:smartTagPr>
          <w:attr w:name="Year" w:val="1999"/>
          <w:attr w:name="Day" w:val="6"/>
          <w:attr w:name="Month" w:val="6"/>
          <w:attr w:name="ls" w:val="trans"/>
        </w:smartTagPr>
        <w:r w:rsidR="00B93C70" w:rsidRPr="00440FF5">
          <w:rPr>
            <w:rFonts w:ascii="Times New Roman" w:hAnsi="Times New Roman" w:cs="Times New Roman"/>
            <w:sz w:val="28"/>
            <w:szCs w:val="28"/>
          </w:rPr>
          <w:t>6</w:t>
        </w:r>
        <w:r w:rsidR="00D97DC9" w:rsidRPr="00440FF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B93C70" w:rsidRPr="00440FF5">
          <w:rPr>
            <w:rFonts w:ascii="Times New Roman" w:hAnsi="Times New Roman" w:cs="Times New Roman"/>
            <w:sz w:val="28"/>
            <w:szCs w:val="28"/>
          </w:rPr>
          <w:t>июня 1999 года</w:t>
        </w:r>
      </w:smartTag>
      <w:r w:rsidR="00B93C70" w:rsidRPr="00440FF5">
        <w:rPr>
          <w:rFonts w:ascii="Times New Roman" w:hAnsi="Times New Roman" w:cs="Times New Roman"/>
          <w:sz w:val="28"/>
          <w:szCs w:val="28"/>
        </w:rPr>
        <w:t>. Его установили в центре города рядом со зданием театра оперы и балета</w:t>
      </w:r>
      <w:r w:rsidR="00D97DC9" w:rsidRPr="00440FF5">
        <w:rPr>
          <w:rFonts w:ascii="Times New Roman" w:hAnsi="Times New Roman" w:cs="Times New Roman"/>
          <w:sz w:val="28"/>
          <w:szCs w:val="28"/>
        </w:rPr>
        <w:t xml:space="preserve"> в небольшом</w:t>
      </w:r>
      <w:r w:rsidR="00B93C70" w:rsidRPr="00440FF5">
        <w:rPr>
          <w:rFonts w:ascii="Times New Roman" w:hAnsi="Times New Roman" w:cs="Times New Roman"/>
          <w:sz w:val="28"/>
          <w:szCs w:val="28"/>
        </w:rPr>
        <w:t xml:space="preserve"> скверике. Краеведы отрицают факт пребывания Александра Сергеевича в Воронеже, а поклонники</w:t>
      </w:r>
      <w:r w:rsidR="00D97DC9" w:rsidRPr="00440FF5">
        <w:rPr>
          <w:rFonts w:ascii="Times New Roman" w:hAnsi="Times New Roman" w:cs="Times New Roman"/>
          <w:sz w:val="28"/>
          <w:szCs w:val="28"/>
        </w:rPr>
        <w:t xml:space="preserve"> настойчиво ищут этому подтверждение. И пока идут споры, бронзовый Пушкин, вдохновенно вскинув руки, приглашает нас к себе на свидание. Здесь уютно: старинные скамейки, фонари, раскидистые деревья, цветы, а рядом храм искусства, который открылся </w:t>
      </w:r>
      <w:r w:rsidR="003A53F0" w:rsidRPr="00440FF5">
        <w:rPr>
          <w:rFonts w:ascii="Times New Roman" w:hAnsi="Times New Roman" w:cs="Times New Roman"/>
          <w:sz w:val="28"/>
          <w:szCs w:val="28"/>
        </w:rPr>
        <w:t>60 лет назад оперой «Евгений Онегин» П.И. Чайковского. Кстати, первой исполнительницей роли Татьяны на студенческой премьере</w:t>
      </w:r>
      <w:r w:rsidR="00E00826" w:rsidRPr="00440FF5">
        <w:rPr>
          <w:rFonts w:ascii="Times New Roman" w:hAnsi="Times New Roman" w:cs="Times New Roman"/>
          <w:sz w:val="28"/>
          <w:szCs w:val="28"/>
        </w:rPr>
        <w:t xml:space="preserve"> оперы</w:t>
      </w:r>
      <w:r w:rsidR="003A53F0" w:rsidRPr="00440FF5">
        <w:rPr>
          <w:rFonts w:ascii="Times New Roman" w:hAnsi="Times New Roman" w:cs="Times New Roman"/>
          <w:sz w:val="28"/>
          <w:szCs w:val="28"/>
        </w:rPr>
        <w:t xml:space="preserve"> в Московской консерватории (</w:t>
      </w:r>
      <w:r w:rsidR="006A7960" w:rsidRPr="00440FF5">
        <w:rPr>
          <w:rFonts w:ascii="Times New Roman" w:hAnsi="Times New Roman" w:cs="Times New Roman"/>
          <w:sz w:val="28"/>
          <w:szCs w:val="28"/>
        </w:rPr>
        <w:t>1879</w:t>
      </w:r>
      <w:r w:rsidR="003A53F0" w:rsidRPr="00440FF5">
        <w:rPr>
          <w:rFonts w:ascii="Times New Roman" w:hAnsi="Times New Roman" w:cs="Times New Roman"/>
          <w:sz w:val="28"/>
          <w:szCs w:val="28"/>
        </w:rPr>
        <w:t xml:space="preserve">) была наша землячка </w:t>
      </w:r>
      <w:r w:rsidR="00D8317C" w:rsidRPr="00440FF5">
        <w:rPr>
          <w:rFonts w:ascii="Times New Roman" w:hAnsi="Times New Roman" w:cs="Times New Roman"/>
          <w:sz w:val="28"/>
          <w:szCs w:val="28"/>
        </w:rPr>
        <w:t>М.Н. Климентова-Муромцева</w:t>
      </w:r>
      <w:r w:rsidR="00707406" w:rsidRPr="00440FF5">
        <w:rPr>
          <w:rFonts w:ascii="Times New Roman" w:hAnsi="Times New Roman" w:cs="Times New Roman"/>
          <w:sz w:val="28"/>
          <w:szCs w:val="28"/>
        </w:rPr>
        <w:t>.</w:t>
      </w:r>
      <w:r w:rsidR="00D62F1F" w:rsidRPr="00440FF5">
        <w:rPr>
          <w:rFonts w:ascii="Times New Roman" w:hAnsi="Times New Roman" w:cs="Times New Roman"/>
          <w:sz w:val="28"/>
          <w:szCs w:val="28"/>
        </w:rPr>
        <w:t xml:space="preserve"> Вспоминаешь</w:t>
      </w:r>
      <w:r w:rsidR="00707406" w:rsidRPr="00440FF5">
        <w:rPr>
          <w:rFonts w:ascii="Times New Roman" w:hAnsi="Times New Roman" w:cs="Times New Roman"/>
          <w:sz w:val="28"/>
          <w:szCs w:val="28"/>
        </w:rPr>
        <w:t xml:space="preserve">, сидя у </w:t>
      </w:r>
      <w:r w:rsidR="00E00826" w:rsidRPr="00440FF5">
        <w:rPr>
          <w:rFonts w:ascii="Times New Roman" w:hAnsi="Times New Roman" w:cs="Times New Roman"/>
          <w:sz w:val="28"/>
          <w:szCs w:val="28"/>
        </w:rPr>
        <w:t xml:space="preserve">памятника, воронежцев - </w:t>
      </w:r>
      <w:r w:rsidR="00707406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E00826" w:rsidRPr="00440FF5">
        <w:rPr>
          <w:rFonts w:ascii="Times New Roman" w:hAnsi="Times New Roman" w:cs="Times New Roman"/>
          <w:sz w:val="28"/>
          <w:szCs w:val="28"/>
        </w:rPr>
        <w:t>крупных</w:t>
      </w:r>
      <w:r w:rsidR="005F1BD7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E00826" w:rsidRPr="00440FF5">
        <w:rPr>
          <w:rFonts w:ascii="Times New Roman" w:hAnsi="Times New Roman" w:cs="Times New Roman"/>
          <w:sz w:val="28"/>
          <w:szCs w:val="28"/>
        </w:rPr>
        <w:t>учёных</w:t>
      </w:r>
      <w:r w:rsidR="005F1BD7" w:rsidRPr="00440FF5">
        <w:rPr>
          <w:rFonts w:ascii="Times New Roman" w:hAnsi="Times New Roman" w:cs="Times New Roman"/>
          <w:sz w:val="28"/>
          <w:szCs w:val="28"/>
        </w:rPr>
        <w:t>-филоло</w:t>
      </w:r>
      <w:r w:rsidR="00E00826" w:rsidRPr="00440FF5">
        <w:rPr>
          <w:rFonts w:ascii="Times New Roman" w:hAnsi="Times New Roman" w:cs="Times New Roman"/>
          <w:sz w:val="28"/>
          <w:szCs w:val="28"/>
        </w:rPr>
        <w:t>гов,</w:t>
      </w:r>
      <w:r w:rsidR="005F1BD7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D62F1F" w:rsidRPr="00440FF5">
        <w:rPr>
          <w:rFonts w:ascii="Times New Roman" w:hAnsi="Times New Roman" w:cs="Times New Roman"/>
          <w:sz w:val="28"/>
          <w:szCs w:val="28"/>
        </w:rPr>
        <w:t>подаривших</w:t>
      </w:r>
      <w:r w:rsidR="00707406" w:rsidRPr="00440FF5">
        <w:rPr>
          <w:rFonts w:ascii="Times New Roman" w:hAnsi="Times New Roman" w:cs="Times New Roman"/>
          <w:sz w:val="28"/>
          <w:szCs w:val="28"/>
        </w:rPr>
        <w:t xml:space="preserve"> нам бес</w:t>
      </w:r>
      <w:r w:rsidR="000D4EEE" w:rsidRPr="00440FF5">
        <w:rPr>
          <w:rFonts w:ascii="Times New Roman" w:hAnsi="Times New Roman" w:cs="Times New Roman"/>
          <w:sz w:val="28"/>
          <w:szCs w:val="28"/>
        </w:rPr>
        <w:t>ценные труды научной</w:t>
      </w:r>
      <w:r w:rsidR="00707406" w:rsidRPr="00440FF5">
        <w:rPr>
          <w:rFonts w:ascii="Times New Roman" w:hAnsi="Times New Roman" w:cs="Times New Roman"/>
          <w:sz w:val="28"/>
          <w:szCs w:val="28"/>
        </w:rPr>
        <w:t xml:space="preserve"> Пушкинианы – </w:t>
      </w:r>
      <w:r w:rsidR="000D4EEE" w:rsidRPr="00440FF5">
        <w:rPr>
          <w:rFonts w:ascii="Times New Roman" w:hAnsi="Times New Roman" w:cs="Times New Roman"/>
          <w:sz w:val="28"/>
          <w:szCs w:val="28"/>
        </w:rPr>
        <w:t>П.Е.</w:t>
      </w:r>
      <w:r w:rsidR="00990210" w:rsidRPr="00440FF5">
        <w:rPr>
          <w:rFonts w:ascii="Times New Roman" w:hAnsi="Times New Roman" w:cs="Times New Roman"/>
          <w:sz w:val="28"/>
          <w:szCs w:val="28"/>
        </w:rPr>
        <w:t xml:space="preserve"> Щёголева и </w:t>
      </w:r>
      <w:r w:rsidR="00707406" w:rsidRPr="00440FF5">
        <w:rPr>
          <w:rFonts w:ascii="Times New Roman" w:hAnsi="Times New Roman" w:cs="Times New Roman"/>
          <w:sz w:val="28"/>
          <w:szCs w:val="28"/>
        </w:rPr>
        <w:t>А.А.</w:t>
      </w:r>
      <w:r w:rsidR="00990210" w:rsidRPr="00440F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406" w:rsidRPr="00440FF5">
        <w:rPr>
          <w:rFonts w:ascii="Times New Roman" w:hAnsi="Times New Roman" w:cs="Times New Roman"/>
          <w:sz w:val="28"/>
          <w:szCs w:val="28"/>
        </w:rPr>
        <w:t>Фаустова</w:t>
      </w:r>
      <w:proofErr w:type="spellEnd"/>
      <w:r w:rsidR="00707406" w:rsidRPr="00440FF5">
        <w:rPr>
          <w:rFonts w:ascii="Times New Roman" w:hAnsi="Times New Roman" w:cs="Times New Roman"/>
          <w:sz w:val="28"/>
          <w:szCs w:val="28"/>
        </w:rPr>
        <w:t>,</w:t>
      </w:r>
      <w:r w:rsidR="00990210" w:rsidRPr="00440FF5">
        <w:rPr>
          <w:rFonts w:ascii="Times New Roman" w:hAnsi="Times New Roman" w:cs="Times New Roman"/>
          <w:sz w:val="28"/>
          <w:szCs w:val="28"/>
        </w:rPr>
        <w:t xml:space="preserve"> уроженц</w:t>
      </w:r>
      <w:r w:rsidR="00DF1B56" w:rsidRPr="00440FF5">
        <w:rPr>
          <w:rFonts w:ascii="Times New Roman" w:hAnsi="Times New Roman" w:cs="Times New Roman"/>
          <w:sz w:val="28"/>
          <w:szCs w:val="28"/>
        </w:rPr>
        <w:t>ев Воронежа - лауреатов</w:t>
      </w:r>
      <w:r w:rsidR="00990210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DF1B56" w:rsidRPr="00440FF5">
        <w:rPr>
          <w:rFonts w:ascii="Times New Roman" w:hAnsi="Times New Roman" w:cs="Times New Roman"/>
          <w:sz w:val="28"/>
          <w:szCs w:val="28"/>
        </w:rPr>
        <w:t>Пушкинской преми</w:t>
      </w:r>
      <w:r w:rsidR="00E00826" w:rsidRPr="00440FF5">
        <w:rPr>
          <w:rFonts w:ascii="Times New Roman" w:hAnsi="Times New Roman" w:cs="Times New Roman"/>
          <w:sz w:val="28"/>
          <w:szCs w:val="28"/>
        </w:rPr>
        <w:t xml:space="preserve">и – И.А. Бунина и А.В. </w:t>
      </w:r>
      <w:proofErr w:type="spellStart"/>
      <w:r w:rsidR="00E00826" w:rsidRPr="00440FF5">
        <w:rPr>
          <w:rFonts w:ascii="Times New Roman" w:hAnsi="Times New Roman" w:cs="Times New Roman"/>
          <w:sz w:val="28"/>
          <w:szCs w:val="28"/>
        </w:rPr>
        <w:t>Жигулина</w:t>
      </w:r>
      <w:proofErr w:type="spellEnd"/>
      <w:r w:rsidR="00E00826" w:rsidRPr="00440FF5">
        <w:rPr>
          <w:rFonts w:ascii="Times New Roman" w:hAnsi="Times New Roman" w:cs="Times New Roman"/>
          <w:sz w:val="28"/>
          <w:szCs w:val="28"/>
        </w:rPr>
        <w:t>.</w:t>
      </w:r>
      <w:r w:rsidR="00D62F1F" w:rsidRPr="00440FF5">
        <w:rPr>
          <w:rFonts w:ascii="Times New Roman" w:hAnsi="Times New Roman" w:cs="Times New Roman"/>
          <w:sz w:val="28"/>
          <w:szCs w:val="28"/>
        </w:rPr>
        <w:t xml:space="preserve"> Глядишь на фигуру поэта и мысленно благодаришь тех, кто её создал</w:t>
      </w:r>
      <w:r w:rsidR="000C1591" w:rsidRPr="00440FF5">
        <w:rPr>
          <w:rFonts w:ascii="Times New Roman" w:hAnsi="Times New Roman" w:cs="Times New Roman"/>
          <w:sz w:val="28"/>
          <w:szCs w:val="28"/>
        </w:rPr>
        <w:t>,</w:t>
      </w:r>
      <w:r w:rsidR="00D62F1F" w:rsidRPr="00440FF5">
        <w:rPr>
          <w:rFonts w:ascii="Times New Roman" w:hAnsi="Times New Roman" w:cs="Times New Roman"/>
          <w:sz w:val="28"/>
          <w:szCs w:val="28"/>
        </w:rPr>
        <w:t xml:space="preserve"> – воронежских скульпторов</w:t>
      </w:r>
      <w:r w:rsidR="000C1591" w:rsidRPr="00440FF5">
        <w:rPr>
          <w:rFonts w:ascii="Times New Roman" w:hAnsi="Times New Roman" w:cs="Times New Roman"/>
          <w:sz w:val="28"/>
          <w:szCs w:val="28"/>
        </w:rPr>
        <w:t xml:space="preserve">, заслуженных художников РСФСР, лауреатов Государственной премии, супругов И.П. </w:t>
      </w:r>
      <w:proofErr w:type="spellStart"/>
      <w:r w:rsidR="000C1591" w:rsidRPr="00440FF5">
        <w:rPr>
          <w:rFonts w:ascii="Times New Roman" w:hAnsi="Times New Roman" w:cs="Times New Roman"/>
          <w:sz w:val="28"/>
          <w:szCs w:val="28"/>
        </w:rPr>
        <w:t>Дикунова</w:t>
      </w:r>
      <w:proofErr w:type="spellEnd"/>
      <w:r w:rsidR="000C1591" w:rsidRPr="00440FF5">
        <w:rPr>
          <w:rFonts w:ascii="Times New Roman" w:hAnsi="Times New Roman" w:cs="Times New Roman"/>
          <w:sz w:val="28"/>
          <w:szCs w:val="28"/>
        </w:rPr>
        <w:t xml:space="preserve"> и Э.Н. Пак</w:t>
      </w:r>
      <w:r w:rsidR="00A46F58" w:rsidRPr="00440FF5">
        <w:rPr>
          <w:rFonts w:ascii="Times New Roman" w:hAnsi="Times New Roman" w:cs="Times New Roman"/>
          <w:sz w:val="28"/>
          <w:szCs w:val="28"/>
        </w:rPr>
        <w:t>. И как не вспомнить добрым словом</w:t>
      </w:r>
      <w:r w:rsidR="000C1591" w:rsidRPr="00440FF5">
        <w:rPr>
          <w:rFonts w:ascii="Times New Roman" w:hAnsi="Times New Roman" w:cs="Times New Roman"/>
          <w:sz w:val="28"/>
          <w:szCs w:val="28"/>
        </w:rPr>
        <w:t xml:space="preserve"> мецената</w:t>
      </w:r>
      <w:r w:rsidR="00A46F58" w:rsidRPr="00440FF5">
        <w:rPr>
          <w:rFonts w:ascii="Times New Roman" w:hAnsi="Times New Roman" w:cs="Times New Roman"/>
          <w:sz w:val="28"/>
          <w:szCs w:val="28"/>
        </w:rPr>
        <w:t xml:space="preserve"> Н.А.</w:t>
      </w:r>
      <w:r w:rsidR="000C1591" w:rsidRPr="00440FF5">
        <w:rPr>
          <w:rFonts w:ascii="Times New Roman" w:hAnsi="Times New Roman" w:cs="Times New Roman"/>
          <w:sz w:val="28"/>
          <w:szCs w:val="28"/>
        </w:rPr>
        <w:t xml:space="preserve"> Алёхина, благодаря которому были обустроены постамент и площадка вокруг памятника</w:t>
      </w:r>
      <w:r w:rsidR="00A46F58" w:rsidRPr="00440FF5">
        <w:rPr>
          <w:rFonts w:ascii="Times New Roman" w:hAnsi="Times New Roman" w:cs="Times New Roman"/>
          <w:sz w:val="28"/>
          <w:szCs w:val="28"/>
        </w:rPr>
        <w:t>.</w:t>
      </w:r>
    </w:p>
    <w:p w:rsidR="00092498" w:rsidRPr="00440FF5" w:rsidRDefault="00440FF5" w:rsidP="00440F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8BFB70" wp14:editId="6E39CEFA">
            <wp:simplePos x="0" y="0"/>
            <wp:positionH relativeFrom="column">
              <wp:posOffset>3762375</wp:posOffset>
            </wp:positionH>
            <wp:positionV relativeFrom="paragraph">
              <wp:posOffset>34925</wp:posOffset>
            </wp:positionV>
            <wp:extent cx="2895600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458" y="21330"/>
                <wp:lineTo x="21458" y="0"/>
                <wp:lineTo x="0" y="0"/>
              </wp:wrapPolygon>
            </wp:wrapThrough>
            <wp:docPr id="2" name="Рисунок 2" descr="C:\Users\Пользователь\Desktop\Пушкинские чтения 15\Участники\Стендовые доклады\Красикова Надежда Свидание с Пушкиным в городском форма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ушкинские чтения 15\Участники\Стендовые доклады\Красикова Надежда Свидание с Пушкиным в городском формат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98" w:rsidRPr="00440FF5">
        <w:rPr>
          <w:rFonts w:ascii="Times New Roman" w:hAnsi="Times New Roman" w:cs="Times New Roman"/>
          <w:sz w:val="28"/>
          <w:szCs w:val="28"/>
        </w:rPr>
        <w:t xml:space="preserve">   В дни рождения и дни памяти поэта</w:t>
      </w:r>
      <w:r w:rsidR="00E00826" w:rsidRPr="00440FF5">
        <w:rPr>
          <w:rFonts w:ascii="Times New Roman" w:hAnsi="Times New Roman" w:cs="Times New Roman"/>
          <w:sz w:val="28"/>
          <w:szCs w:val="28"/>
        </w:rPr>
        <w:t xml:space="preserve"> в</w:t>
      </w:r>
      <w:r w:rsidR="00092498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F92DCE" w:rsidRPr="00440FF5">
        <w:rPr>
          <w:rFonts w:ascii="Times New Roman" w:hAnsi="Times New Roman" w:cs="Times New Roman"/>
          <w:sz w:val="28"/>
          <w:szCs w:val="28"/>
        </w:rPr>
        <w:t xml:space="preserve">этот Пушкинский сквер </w:t>
      </w:r>
      <w:r w:rsidR="00092498" w:rsidRPr="00440FF5">
        <w:rPr>
          <w:rFonts w:ascii="Times New Roman" w:hAnsi="Times New Roman" w:cs="Times New Roman"/>
          <w:sz w:val="28"/>
          <w:szCs w:val="28"/>
        </w:rPr>
        <w:t>собирались поклонники</w:t>
      </w:r>
      <w:r w:rsidR="00E00826" w:rsidRPr="00440FF5">
        <w:rPr>
          <w:rFonts w:ascii="Times New Roman" w:hAnsi="Times New Roman" w:cs="Times New Roman"/>
          <w:sz w:val="28"/>
          <w:szCs w:val="28"/>
        </w:rPr>
        <w:t xml:space="preserve"> его</w:t>
      </w:r>
      <w:r w:rsidR="00092498" w:rsidRPr="00440FF5">
        <w:rPr>
          <w:rFonts w:ascii="Times New Roman" w:hAnsi="Times New Roman" w:cs="Times New Roman"/>
          <w:sz w:val="28"/>
          <w:szCs w:val="28"/>
        </w:rPr>
        <w:t xml:space="preserve"> творчества, возлагали цветы к постаменту</w:t>
      </w:r>
      <w:r w:rsidR="00F92DCE" w:rsidRPr="00440FF5">
        <w:rPr>
          <w:rFonts w:ascii="Times New Roman" w:hAnsi="Times New Roman" w:cs="Times New Roman"/>
          <w:sz w:val="28"/>
          <w:szCs w:val="28"/>
        </w:rPr>
        <w:t xml:space="preserve">, читали стихи. Всё проходило импровизированно. В 2006 году Управление культуры администрации городского округа г. Воронеж выступило с инициативой сделать площадку у памятника местом проведения городских историко-культурных пушкинских уроков. Их подготовку и проведение возложили на библиотеку искусств, </w:t>
      </w:r>
      <w:r w:rsidR="00F92DCE" w:rsidRPr="00440FF5">
        <w:rPr>
          <w:rFonts w:ascii="Times New Roman" w:hAnsi="Times New Roman" w:cs="Times New Roman"/>
          <w:sz w:val="28"/>
          <w:szCs w:val="28"/>
        </w:rPr>
        <w:lastRenderedPageBreak/>
        <w:t xml:space="preserve">носящую имя поэта. Первые два урока прошли в рамках Дня города в тёплые осенние дни сентября, а с 2008 года </w:t>
      </w:r>
      <w:r w:rsidR="005105CE" w:rsidRPr="00440FF5">
        <w:rPr>
          <w:rFonts w:ascii="Times New Roman" w:hAnsi="Times New Roman" w:cs="Times New Roman"/>
          <w:sz w:val="28"/>
          <w:szCs w:val="28"/>
        </w:rPr>
        <w:t xml:space="preserve">определились чёткие </w:t>
      </w:r>
      <w:r w:rsidR="00F92DCE" w:rsidRPr="00440FF5">
        <w:rPr>
          <w:rFonts w:ascii="Times New Roman" w:hAnsi="Times New Roman" w:cs="Times New Roman"/>
          <w:sz w:val="28"/>
          <w:szCs w:val="28"/>
        </w:rPr>
        <w:t>даты</w:t>
      </w:r>
      <w:r w:rsidR="005105CE" w:rsidRPr="00440FF5">
        <w:rPr>
          <w:rFonts w:ascii="Times New Roman" w:hAnsi="Times New Roman" w:cs="Times New Roman"/>
          <w:sz w:val="28"/>
          <w:szCs w:val="28"/>
        </w:rPr>
        <w:t>:</w:t>
      </w:r>
      <w:r w:rsidR="00F92DCE" w:rsidRPr="00440FF5">
        <w:rPr>
          <w:rFonts w:ascii="Times New Roman" w:hAnsi="Times New Roman" w:cs="Times New Roman"/>
          <w:sz w:val="28"/>
          <w:szCs w:val="28"/>
        </w:rPr>
        <w:t xml:space="preserve"> 6 июня и 10 февраля. Кто из почитателей Пушкина их не знает</w:t>
      </w:r>
      <w:r w:rsidR="005105CE" w:rsidRPr="00440FF5">
        <w:rPr>
          <w:rFonts w:ascii="Times New Roman" w:hAnsi="Times New Roman" w:cs="Times New Roman"/>
          <w:sz w:val="28"/>
          <w:szCs w:val="28"/>
        </w:rPr>
        <w:t xml:space="preserve">! Из-за плохих погодных условий зимние уроки часто ограничивались возложением цветов, а </w:t>
      </w:r>
      <w:r w:rsidR="00EC4C37" w:rsidRPr="00440FF5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r w:rsidR="005105CE" w:rsidRPr="00440FF5">
        <w:rPr>
          <w:rFonts w:ascii="Times New Roman" w:hAnsi="Times New Roman" w:cs="Times New Roman"/>
          <w:sz w:val="28"/>
          <w:szCs w:val="28"/>
        </w:rPr>
        <w:t xml:space="preserve"> часть программы переносилась в здание библиотеки. Тогда и было решено масштабное </w:t>
      </w:r>
      <w:r w:rsidR="004035C4" w:rsidRPr="00440FF5">
        <w:rPr>
          <w:rFonts w:ascii="Times New Roman" w:hAnsi="Times New Roman" w:cs="Times New Roman"/>
          <w:sz w:val="28"/>
          <w:szCs w:val="28"/>
        </w:rPr>
        <w:t xml:space="preserve">праздничное </w:t>
      </w:r>
      <w:r w:rsidR="005105CE" w:rsidRPr="00440FF5">
        <w:rPr>
          <w:rFonts w:ascii="Times New Roman" w:hAnsi="Times New Roman" w:cs="Times New Roman"/>
          <w:sz w:val="28"/>
          <w:szCs w:val="28"/>
        </w:rPr>
        <w:t xml:space="preserve">действо </w:t>
      </w:r>
      <w:proofErr w:type="gramStart"/>
      <w:r w:rsidR="004035C4" w:rsidRPr="00440FF5">
        <w:rPr>
          <w:rFonts w:ascii="Times New Roman" w:hAnsi="Times New Roman" w:cs="Times New Roman"/>
          <w:sz w:val="28"/>
          <w:szCs w:val="28"/>
        </w:rPr>
        <w:t>проводить</w:t>
      </w:r>
      <w:proofErr w:type="gramEnd"/>
      <w:r w:rsidR="004035C4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5105CE" w:rsidRPr="00440FF5">
        <w:rPr>
          <w:rFonts w:ascii="Times New Roman" w:hAnsi="Times New Roman" w:cs="Times New Roman"/>
          <w:sz w:val="28"/>
          <w:szCs w:val="28"/>
        </w:rPr>
        <w:t>исключительно</w:t>
      </w:r>
      <w:r w:rsidR="004035C4" w:rsidRPr="00440FF5">
        <w:rPr>
          <w:rFonts w:ascii="Times New Roman" w:hAnsi="Times New Roman" w:cs="Times New Roman"/>
          <w:sz w:val="28"/>
          <w:szCs w:val="28"/>
        </w:rPr>
        <w:t xml:space="preserve"> 6 июня</w:t>
      </w:r>
      <w:r w:rsidR="005105CE" w:rsidRPr="00440FF5">
        <w:rPr>
          <w:rFonts w:ascii="Times New Roman" w:hAnsi="Times New Roman" w:cs="Times New Roman"/>
          <w:sz w:val="28"/>
          <w:szCs w:val="28"/>
        </w:rPr>
        <w:t xml:space="preserve"> в День рождения Александра Сергеевича, который значится в календаре ещё и как День русского языка.</w:t>
      </w:r>
    </w:p>
    <w:p w:rsidR="0005369C" w:rsidRPr="00440FF5" w:rsidRDefault="00440FF5" w:rsidP="00440F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C3CF0E" wp14:editId="01EB3A29">
            <wp:simplePos x="0" y="0"/>
            <wp:positionH relativeFrom="column">
              <wp:posOffset>3762375</wp:posOffset>
            </wp:positionH>
            <wp:positionV relativeFrom="paragraph">
              <wp:posOffset>4777740</wp:posOffset>
            </wp:positionV>
            <wp:extent cx="2895600" cy="1929765"/>
            <wp:effectExtent l="0" t="0" r="0" b="0"/>
            <wp:wrapThrough wrapText="bothSides">
              <wp:wrapPolygon edited="0">
                <wp:start x="0" y="0"/>
                <wp:lineTo x="0" y="21323"/>
                <wp:lineTo x="21458" y="21323"/>
                <wp:lineTo x="21458" y="0"/>
                <wp:lineTo x="0" y="0"/>
              </wp:wrapPolygon>
            </wp:wrapThrough>
            <wp:docPr id="4" name="Рисунок 4" descr="C:\Users\Пользователь\Desktop\Пушкинские чтения 15\Участники\Стендовые доклады\Красикова Надежда Свидание с Пушкиным в городском форма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ушкинские чтения 15\Участники\Стендовые доклады\Красикова Надежда Свидание с Пушкиным в городском формат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01BA9A" wp14:editId="7D605D17">
            <wp:simplePos x="0" y="0"/>
            <wp:positionH relativeFrom="column">
              <wp:posOffset>-9525</wp:posOffset>
            </wp:positionH>
            <wp:positionV relativeFrom="paragraph">
              <wp:posOffset>62865</wp:posOffset>
            </wp:positionV>
            <wp:extent cx="3044190" cy="2028825"/>
            <wp:effectExtent l="0" t="0" r="3810" b="9525"/>
            <wp:wrapThrough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hrough>
            <wp:docPr id="3" name="Рисунок 3" descr="C:\Users\Пользователь\Desktop\Пушкинские чтения 15\Участники\Стендовые доклады\Красикова Надежда Свидание с Пушкиным в городском форма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ушкинские чтения 15\Участники\Стендовые доклады\Красикова Надежда Свидание с Пушкиным в городском формат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5C4" w:rsidRPr="00440FF5">
        <w:rPr>
          <w:rFonts w:ascii="Times New Roman" w:hAnsi="Times New Roman" w:cs="Times New Roman"/>
          <w:sz w:val="28"/>
          <w:szCs w:val="28"/>
        </w:rPr>
        <w:t xml:space="preserve">   Что же </w:t>
      </w:r>
      <w:proofErr w:type="gramStart"/>
      <w:r w:rsidR="004035C4" w:rsidRPr="00440FF5">
        <w:rPr>
          <w:rFonts w:ascii="Times New Roman" w:hAnsi="Times New Roman" w:cs="Times New Roman"/>
          <w:sz w:val="28"/>
          <w:szCs w:val="28"/>
        </w:rPr>
        <w:t>представляют из себя</w:t>
      </w:r>
      <w:proofErr w:type="gramEnd"/>
      <w:r w:rsidR="004035C4" w:rsidRPr="00440FF5">
        <w:rPr>
          <w:rFonts w:ascii="Times New Roman" w:hAnsi="Times New Roman" w:cs="Times New Roman"/>
          <w:sz w:val="28"/>
          <w:szCs w:val="28"/>
        </w:rPr>
        <w:t xml:space="preserve"> эти исто</w:t>
      </w:r>
      <w:r w:rsidR="00BB5FB8" w:rsidRPr="00440FF5">
        <w:rPr>
          <w:rFonts w:ascii="Times New Roman" w:hAnsi="Times New Roman" w:cs="Times New Roman"/>
          <w:sz w:val="28"/>
          <w:szCs w:val="28"/>
        </w:rPr>
        <w:t xml:space="preserve">рико-культурные уроки, где </w:t>
      </w:r>
      <w:r w:rsidR="004035C4" w:rsidRPr="00440FF5">
        <w:rPr>
          <w:rFonts w:ascii="Times New Roman" w:hAnsi="Times New Roman" w:cs="Times New Roman"/>
          <w:sz w:val="28"/>
          <w:szCs w:val="28"/>
        </w:rPr>
        <w:t>многолюдная аудитория</w:t>
      </w:r>
      <w:r w:rsidR="00BB5FB8" w:rsidRPr="00440FF5">
        <w:rPr>
          <w:rFonts w:ascii="Times New Roman" w:hAnsi="Times New Roman" w:cs="Times New Roman"/>
          <w:sz w:val="28"/>
          <w:szCs w:val="28"/>
        </w:rPr>
        <w:t xml:space="preserve"> из школьников, студентов, учителей, писателей, просто  горожан, ценящих наследие Пушкина,</w:t>
      </w:r>
      <w:r w:rsidR="004035C4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BB5FB8" w:rsidRPr="00440FF5">
        <w:rPr>
          <w:rFonts w:ascii="Times New Roman" w:hAnsi="Times New Roman" w:cs="Times New Roman"/>
          <w:sz w:val="28"/>
          <w:szCs w:val="28"/>
        </w:rPr>
        <w:t xml:space="preserve">собирается </w:t>
      </w:r>
      <w:r w:rsidR="004035C4" w:rsidRPr="00440FF5">
        <w:rPr>
          <w:rFonts w:ascii="Times New Roman" w:hAnsi="Times New Roman" w:cs="Times New Roman"/>
          <w:sz w:val="28"/>
          <w:szCs w:val="28"/>
        </w:rPr>
        <w:t>под открытым небом?</w:t>
      </w:r>
      <w:r w:rsidR="00BB5FB8" w:rsidRPr="00440F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5FB8" w:rsidRPr="00440FF5">
        <w:rPr>
          <w:rFonts w:ascii="Times New Roman" w:hAnsi="Times New Roman" w:cs="Times New Roman"/>
          <w:sz w:val="28"/>
          <w:szCs w:val="28"/>
        </w:rPr>
        <w:t xml:space="preserve">Их привлекает программа, в которой </w:t>
      </w:r>
      <w:r w:rsidR="0005231E" w:rsidRPr="00440FF5">
        <w:rPr>
          <w:rFonts w:ascii="Times New Roman" w:hAnsi="Times New Roman" w:cs="Times New Roman"/>
          <w:sz w:val="28"/>
          <w:szCs w:val="28"/>
        </w:rPr>
        <w:t xml:space="preserve">они </w:t>
      </w:r>
      <w:r w:rsidR="00BB5FB8" w:rsidRPr="00440FF5">
        <w:rPr>
          <w:rFonts w:ascii="Times New Roman" w:hAnsi="Times New Roman" w:cs="Times New Roman"/>
          <w:sz w:val="28"/>
          <w:szCs w:val="28"/>
        </w:rPr>
        <w:t>видят интереснейших людей, чьё творчество или служение связано с именем поэта, узнают много интересного и нового</w:t>
      </w:r>
      <w:r w:rsidR="0005231E" w:rsidRPr="00440FF5">
        <w:rPr>
          <w:rFonts w:ascii="Times New Roman" w:hAnsi="Times New Roman" w:cs="Times New Roman"/>
          <w:sz w:val="28"/>
          <w:szCs w:val="28"/>
        </w:rPr>
        <w:t xml:space="preserve"> о нём.</w:t>
      </w:r>
      <w:r w:rsidR="006F36C2" w:rsidRPr="00440FF5">
        <w:rPr>
          <w:rFonts w:ascii="Times New Roman" w:hAnsi="Times New Roman" w:cs="Times New Roman"/>
          <w:sz w:val="28"/>
          <w:szCs w:val="28"/>
        </w:rPr>
        <w:t xml:space="preserve"> В разные годы з</w:t>
      </w:r>
      <w:r w:rsidR="0005231E" w:rsidRPr="00440FF5">
        <w:rPr>
          <w:rFonts w:ascii="Times New Roman" w:hAnsi="Times New Roman" w:cs="Times New Roman"/>
          <w:sz w:val="28"/>
          <w:szCs w:val="28"/>
        </w:rPr>
        <w:t xml:space="preserve">апомнились яркие выступления создателей памятника, члена Совета по русскому языку при Президенте РФ доктора филологических наук Л.М. Кольцовой, составителя ежегодного альманаха «Дни поэзии ВГУ» Г.А. </w:t>
      </w:r>
      <w:proofErr w:type="spellStart"/>
      <w:r w:rsidR="0005231E" w:rsidRPr="00440FF5">
        <w:rPr>
          <w:rFonts w:ascii="Times New Roman" w:hAnsi="Times New Roman" w:cs="Times New Roman"/>
          <w:sz w:val="28"/>
          <w:szCs w:val="28"/>
        </w:rPr>
        <w:t>Цараковой</w:t>
      </w:r>
      <w:proofErr w:type="spellEnd"/>
      <w:r w:rsidR="0005231E" w:rsidRPr="00440FF5">
        <w:rPr>
          <w:rFonts w:ascii="Times New Roman" w:hAnsi="Times New Roman" w:cs="Times New Roman"/>
          <w:sz w:val="28"/>
          <w:szCs w:val="28"/>
        </w:rPr>
        <w:t>, главного редактора старейшего литературного журнала</w:t>
      </w:r>
      <w:proofErr w:type="gramEnd"/>
      <w:r w:rsidR="0005231E" w:rsidRPr="00440FF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05231E" w:rsidRPr="00440FF5">
        <w:rPr>
          <w:rFonts w:ascii="Times New Roman" w:hAnsi="Times New Roman" w:cs="Times New Roman"/>
          <w:sz w:val="28"/>
          <w:szCs w:val="28"/>
        </w:rPr>
        <w:t>Подъём»</w:t>
      </w:r>
      <w:r w:rsidR="006F36C2" w:rsidRPr="00440FF5">
        <w:rPr>
          <w:rFonts w:ascii="Times New Roman" w:hAnsi="Times New Roman" w:cs="Times New Roman"/>
          <w:sz w:val="28"/>
          <w:szCs w:val="28"/>
        </w:rPr>
        <w:t>,</w:t>
      </w:r>
      <w:r w:rsidR="0005231E" w:rsidRPr="00440FF5">
        <w:rPr>
          <w:rFonts w:ascii="Times New Roman" w:hAnsi="Times New Roman" w:cs="Times New Roman"/>
          <w:sz w:val="28"/>
          <w:szCs w:val="28"/>
        </w:rPr>
        <w:t xml:space="preserve"> поэта И.А. Щёлокова,</w:t>
      </w:r>
      <w:r w:rsidR="006F36C2" w:rsidRPr="00440FF5">
        <w:rPr>
          <w:rFonts w:ascii="Times New Roman" w:hAnsi="Times New Roman" w:cs="Times New Roman"/>
          <w:sz w:val="28"/>
          <w:szCs w:val="28"/>
        </w:rPr>
        <w:t xml:space="preserve"> Почётного гражданина города, известного библиофила и краеведа О.Г. </w:t>
      </w:r>
      <w:proofErr w:type="spellStart"/>
      <w:r w:rsidR="006F36C2" w:rsidRPr="00440FF5">
        <w:rPr>
          <w:rFonts w:ascii="Times New Roman" w:hAnsi="Times New Roman" w:cs="Times New Roman"/>
          <w:sz w:val="28"/>
          <w:szCs w:val="28"/>
        </w:rPr>
        <w:t>Ласунского</w:t>
      </w:r>
      <w:proofErr w:type="spellEnd"/>
      <w:r w:rsidR="006F36C2" w:rsidRPr="00440FF5">
        <w:rPr>
          <w:rFonts w:ascii="Times New Roman" w:hAnsi="Times New Roman" w:cs="Times New Roman"/>
          <w:sz w:val="28"/>
          <w:szCs w:val="28"/>
        </w:rPr>
        <w:t xml:space="preserve">, председателя Воронежского регионального отделения Союза российских писателей Г.М. </w:t>
      </w:r>
      <w:proofErr w:type="spellStart"/>
      <w:r w:rsidR="006F36C2" w:rsidRPr="00440FF5">
        <w:rPr>
          <w:rFonts w:ascii="Times New Roman" w:hAnsi="Times New Roman" w:cs="Times New Roman"/>
          <w:sz w:val="28"/>
          <w:szCs w:val="28"/>
        </w:rPr>
        <w:t>Умывакиной</w:t>
      </w:r>
      <w:proofErr w:type="spellEnd"/>
      <w:r w:rsidR="006F36C2" w:rsidRPr="00440FF5">
        <w:rPr>
          <w:rFonts w:ascii="Times New Roman" w:hAnsi="Times New Roman" w:cs="Times New Roman"/>
          <w:sz w:val="28"/>
          <w:szCs w:val="28"/>
        </w:rPr>
        <w:t xml:space="preserve">, представителя Фонда поддержки русского языка им. М.И. </w:t>
      </w:r>
      <w:proofErr w:type="spellStart"/>
      <w:r w:rsidR="006F36C2" w:rsidRPr="00440FF5">
        <w:rPr>
          <w:rFonts w:ascii="Times New Roman" w:hAnsi="Times New Roman" w:cs="Times New Roman"/>
          <w:sz w:val="28"/>
          <w:szCs w:val="28"/>
        </w:rPr>
        <w:t>Картавцевой</w:t>
      </w:r>
      <w:proofErr w:type="spellEnd"/>
      <w:r w:rsidR="006F36C2" w:rsidRPr="00440FF5">
        <w:rPr>
          <w:rFonts w:ascii="Times New Roman" w:hAnsi="Times New Roman" w:cs="Times New Roman"/>
          <w:sz w:val="28"/>
          <w:szCs w:val="28"/>
        </w:rPr>
        <w:t>, организатора городского литературного объединения «</w:t>
      </w:r>
      <w:proofErr w:type="spellStart"/>
      <w:r w:rsidR="006F36C2" w:rsidRPr="00440FF5">
        <w:rPr>
          <w:rFonts w:ascii="Times New Roman" w:hAnsi="Times New Roman" w:cs="Times New Roman"/>
          <w:sz w:val="28"/>
          <w:szCs w:val="28"/>
        </w:rPr>
        <w:t>Поэтоград</w:t>
      </w:r>
      <w:proofErr w:type="spellEnd"/>
      <w:r w:rsidR="006F36C2" w:rsidRPr="00440FF5">
        <w:rPr>
          <w:rFonts w:ascii="Times New Roman" w:hAnsi="Times New Roman" w:cs="Times New Roman"/>
          <w:sz w:val="28"/>
          <w:szCs w:val="28"/>
        </w:rPr>
        <w:t>» Л.И. Зиминой, руководителя городского клуба «Встречи с Пушкиным»</w:t>
      </w:r>
      <w:r w:rsidR="0005369C" w:rsidRPr="00440FF5">
        <w:rPr>
          <w:rFonts w:ascii="Times New Roman" w:hAnsi="Times New Roman" w:cs="Times New Roman"/>
          <w:sz w:val="28"/>
          <w:szCs w:val="28"/>
        </w:rPr>
        <w:t xml:space="preserve"> В.И. Кононова, группы студентов Воронежского государственного университета из Китая, стран Африки</w:t>
      </w:r>
      <w:proofErr w:type="gramEnd"/>
      <w:r w:rsidR="0005369C" w:rsidRPr="00440FF5">
        <w:rPr>
          <w:rFonts w:ascii="Times New Roman" w:hAnsi="Times New Roman" w:cs="Times New Roman"/>
          <w:sz w:val="28"/>
          <w:szCs w:val="28"/>
        </w:rPr>
        <w:t xml:space="preserve">  и многих других.</w:t>
      </w:r>
      <w:r w:rsidR="006F36C2" w:rsidRPr="00440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549" w:rsidRPr="00440FF5" w:rsidRDefault="0005369C" w:rsidP="00440F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 xml:space="preserve">   Урок – это 45 минут. Организаторы стараются включить в него и зрелищную часть. Как правило, это номера юных музыкантов, </w:t>
      </w:r>
      <w:r w:rsidR="00DC1344" w:rsidRPr="00440FF5">
        <w:rPr>
          <w:rFonts w:ascii="Times New Roman" w:hAnsi="Times New Roman" w:cs="Times New Roman"/>
          <w:sz w:val="28"/>
          <w:szCs w:val="28"/>
        </w:rPr>
        <w:t xml:space="preserve">актёров, танцоров, созвучные эпохе </w:t>
      </w:r>
      <w:r w:rsidR="00440F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59785B7" wp14:editId="20F16DBD">
            <wp:simplePos x="0" y="0"/>
            <wp:positionH relativeFrom="column">
              <wp:posOffset>3752850</wp:posOffset>
            </wp:positionH>
            <wp:positionV relativeFrom="paragraph">
              <wp:posOffset>47625</wp:posOffset>
            </wp:positionV>
            <wp:extent cx="2886075" cy="1923415"/>
            <wp:effectExtent l="0" t="0" r="9525" b="635"/>
            <wp:wrapThrough wrapText="bothSides">
              <wp:wrapPolygon edited="0">
                <wp:start x="0" y="0"/>
                <wp:lineTo x="0" y="21393"/>
                <wp:lineTo x="21529" y="21393"/>
                <wp:lineTo x="21529" y="0"/>
                <wp:lineTo x="0" y="0"/>
              </wp:wrapPolygon>
            </wp:wrapThrough>
            <wp:docPr id="5" name="Рисунок 5" descr="C:\Users\Пользователь\Desktop\Пушкинские чтения 15\Участники\Стендовые доклады\Красикова Надежда Свидание с Пушкиным в городском форма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ушкинские чтения 15\Участники\Стендовые доклады\Красикова Надежда Свидание с Пушкиным в городском формате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44" w:rsidRPr="00440FF5">
        <w:rPr>
          <w:rFonts w:ascii="Times New Roman" w:hAnsi="Times New Roman" w:cs="Times New Roman"/>
          <w:sz w:val="28"/>
          <w:szCs w:val="28"/>
        </w:rPr>
        <w:t>Пушкина. В последние три года в программу урока вошла церемония награждения победителей городского детского конкурса художественного слова «Читаем Пушкина». Завершается урок возложением цветов к подножию памятника. Но не все уходят, многие хотят прочесть посвящения Пушкину или свои любимые строки поэта. Для этого предусмотрен приём «открытого микрофона», когда</w:t>
      </w:r>
      <w:r w:rsidR="000729B0" w:rsidRPr="00440FF5">
        <w:rPr>
          <w:rFonts w:ascii="Times New Roman" w:hAnsi="Times New Roman" w:cs="Times New Roman"/>
          <w:sz w:val="28"/>
          <w:szCs w:val="28"/>
        </w:rPr>
        <w:t xml:space="preserve"> выступить может каждый желающий.</w:t>
      </w:r>
      <w:r w:rsidR="00DC1344" w:rsidRPr="00440FF5">
        <w:rPr>
          <w:rFonts w:ascii="Times New Roman" w:hAnsi="Times New Roman" w:cs="Times New Roman"/>
          <w:sz w:val="28"/>
          <w:szCs w:val="28"/>
        </w:rPr>
        <w:t xml:space="preserve"> </w:t>
      </w:r>
      <w:r w:rsidR="000729B0" w:rsidRPr="00440FF5">
        <w:rPr>
          <w:rFonts w:ascii="Times New Roman" w:hAnsi="Times New Roman" w:cs="Times New Roman"/>
          <w:sz w:val="28"/>
          <w:szCs w:val="28"/>
        </w:rPr>
        <w:t xml:space="preserve">Долго ещё продолжаются викторины для школьников рядом с книжными выездными выставками, продажа книг </w:t>
      </w:r>
      <w:r w:rsidR="00440F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EC45117" wp14:editId="3C67A471">
            <wp:simplePos x="0" y="0"/>
            <wp:positionH relativeFrom="column">
              <wp:posOffset>0</wp:posOffset>
            </wp:positionH>
            <wp:positionV relativeFrom="paragraph">
              <wp:posOffset>3343275</wp:posOffset>
            </wp:positionV>
            <wp:extent cx="2819400" cy="1878965"/>
            <wp:effectExtent l="0" t="0" r="0" b="6985"/>
            <wp:wrapThrough wrapText="bothSides">
              <wp:wrapPolygon edited="0">
                <wp:start x="0" y="0"/>
                <wp:lineTo x="0" y="21461"/>
                <wp:lineTo x="21454" y="21461"/>
                <wp:lineTo x="21454" y="0"/>
                <wp:lineTo x="0" y="0"/>
              </wp:wrapPolygon>
            </wp:wrapThrough>
            <wp:docPr id="6" name="Рисунок 6" descr="C:\Users\Пользователь\Desktop\Пушкинские чтения 15\Участники\Стендовые доклады\Красикова Надежда Свидание с Пушкиным в городском форма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ушкинские чтения 15\Участники\Стендовые доклады\Красикова Надежда Свидание с Пушкиным в городском формат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9B0" w:rsidRPr="00440FF5">
        <w:rPr>
          <w:rFonts w:ascii="Times New Roman" w:hAnsi="Times New Roman" w:cs="Times New Roman"/>
          <w:sz w:val="28"/>
          <w:szCs w:val="28"/>
        </w:rPr>
        <w:t>местных издательств.</w:t>
      </w:r>
      <w:r w:rsidR="00440FF5" w:rsidRPr="00440F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14FD" w:rsidRDefault="000729B0" w:rsidP="00440F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0FF5">
        <w:rPr>
          <w:rFonts w:ascii="Times New Roman" w:hAnsi="Times New Roman" w:cs="Times New Roman"/>
          <w:sz w:val="28"/>
          <w:szCs w:val="28"/>
        </w:rPr>
        <w:t xml:space="preserve">   Когда-то известный писатель Михаил Пришвин сказал: «Памятники Пушкину ставятся не самому Пушкину, какое дело Пушкину до наших памятников! Они ставятся только для общества, как мера разлива души человека». Воронежские историко-культурные уроки у памятника Александру Сергеевичу – барометр любви к нему воронежцев, гордости </w:t>
      </w:r>
      <w:proofErr w:type="gramStart"/>
      <w:r w:rsidRPr="00440FF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40FF5">
        <w:rPr>
          <w:rFonts w:ascii="Times New Roman" w:hAnsi="Times New Roman" w:cs="Times New Roman"/>
          <w:sz w:val="28"/>
          <w:szCs w:val="28"/>
        </w:rPr>
        <w:t xml:space="preserve"> своего национального гения.</w:t>
      </w:r>
    </w:p>
    <w:p w:rsidR="00440FF5" w:rsidRPr="00440FF5" w:rsidRDefault="00440FF5" w:rsidP="00440F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FBC954E" wp14:editId="30B8BB36">
            <wp:simplePos x="0" y="0"/>
            <wp:positionH relativeFrom="column">
              <wp:posOffset>599440</wp:posOffset>
            </wp:positionH>
            <wp:positionV relativeFrom="paragraph">
              <wp:posOffset>135890</wp:posOffset>
            </wp:positionV>
            <wp:extent cx="5528310" cy="3686175"/>
            <wp:effectExtent l="0" t="0" r="0" b="9525"/>
            <wp:wrapThrough wrapText="bothSides">
              <wp:wrapPolygon edited="0">
                <wp:start x="0" y="0"/>
                <wp:lineTo x="0" y="21544"/>
                <wp:lineTo x="21511" y="21544"/>
                <wp:lineTo x="21511" y="0"/>
                <wp:lineTo x="0" y="0"/>
              </wp:wrapPolygon>
            </wp:wrapThrough>
            <wp:docPr id="7" name="Рисунок 7" descr="C:\Users\Пользователь\Desktop\Пушкинские чтения 15\Участники\Стендовые доклады\Красикова Надежда Свидание с Пушкиным в городском форма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ушкинские чтения 15\Участники\Стендовые доклады\Красикова Надежда Свидание с Пушкиным в городском формате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FF5" w:rsidRPr="00440FF5" w:rsidSect="00B37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83B19"/>
    <w:multiLevelType w:val="hybridMultilevel"/>
    <w:tmpl w:val="012A2858"/>
    <w:lvl w:ilvl="0" w:tplc="0419000F">
      <w:start w:val="1"/>
      <w:numFmt w:val="decimal"/>
      <w:lvlText w:val="%1."/>
      <w:lvlJc w:val="left"/>
      <w:pPr>
        <w:ind w:left="2208" w:hanging="360"/>
      </w:pPr>
    </w:lvl>
    <w:lvl w:ilvl="1" w:tplc="04190019" w:tentative="1">
      <w:start w:val="1"/>
      <w:numFmt w:val="lowerLetter"/>
      <w:lvlText w:val="%2."/>
      <w:lvlJc w:val="left"/>
      <w:pPr>
        <w:ind w:left="2928" w:hanging="360"/>
      </w:pPr>
    </w:lvl>
    <w:lvl w:ilvl="2" w:tplc="0419001B" w:tentative="1">
      <w:start w:val="1"/>
      <w:numFmt w:val="lowerRoman"/>
      <w:lvlText w:val="%3."/>
      <w:lvlJc w:val="right"/>
      <w:pPr>
        <w:ind w:left="3648" w:hanging="180"/>
      </w:pPr>
    </w:lvl>
    <w:lvl w:ilvl="3" w:tplc="0419000F" w:tentative="1">
      <w:start w:val="1"/>
      <w:numFmt w:val="decimal"/>
      <w:lvlText w:val="%4."/>
      <w:lvlJc w:val="left"/>
      <w:pPr>
        <w:ind w:left="4368" w:hanging="360"/>
      </w:pPr>
    </w:lvl>
    <w:lvl w:ilvl="4" w:tplc="04190019" w:tentative="1">
      <w:start w:val="1"/>
      <w:numFmt w:val="lowerLetter"/>
      <w:lvlText w:val="%5."/>
      <w:lvlJc w:val="left"/>
      <w:pPr>
        <w:ind w:left="5088" w:hanging="360"/>
      </w:pPr>
    </w:lvl>
    <w:lvl w:ilvl="5" w:tplc="0419001B" w:tentative="1">
      <w:start w:val="1"/>
      <w:numFmt w:val="lowerRoman"/>
      <w:lvlText w:val="%6."/>
      <w:lvlJc w:val="right"/>
      <w:pPr>
        <w:ind w:left="5808" w:hanging="180"/>
      </w:pPr>
    </w:lvl>
    <w:lvl w:ilvl="6" w:tplc="0419000F" w:tentative="1">
      <w:start w:val="1"/>
      <w:numFmt w:val="decimal"/>
      <w:lvlText w:val="%7."/>
      <w:lvlJc w:val="left"/>
      <w:pPr>
        <w:ind w:left="6528" w:hanging="360"/>
      </w:pPr>
    </w:lvl>
    <w:lvl w:ilvl="7" w:tplc="04190019" w:tentative="1">
      <w:start w:val="1"/>
      <w:numFmt w:val="lowerLetter"/>
      <w:lvlText w:val="%8."/>
      <w:lvlJc w:val="left"/>
      <w:pPr>
        <w:ind w:left="7248" w:hanging="360"/>
      </w:pPr>
    </w:lvl>
    <w:lvl w:ilvl="8" w:tplc="0419001B" w:tentative="1">
      <w:start w:val="1"/>
      <w:numFmt w:val="lowerRoman"/>
      <w:lvlText w:val="%9."/>
      <w:lvlJc w:val="right"/>
      <w:pPr>
        <w:ind w:left="79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46"/>
    <w:rsid w:val="0005231E"/>
    <w:rsid w:val="0005369C"/>
    <w:rsid w:val="000729B0"/>
    <w:rsid w:val="00092498"/>
    <w:rsid w:val="00094E44"/>
    <w:rsid w:val="000A6CDD"/>
    <w:rsid w:val="000C1591"/>
    <w:rsid w:val="000D4EEE"/>
    <w:rsid w:val="001A2146"/>
    <w:rsid w:val="001D2A7A"/>
    <w:rsid w:val="003A53F0"/>
    <w:rsid w:val="004035C4"/>
    <w:rsid w:val="00440FF5"/>
    <w:rsid w:val="005105CE"/>
    <w:rsid w:val="005A53AB"/>
    <w:rsid w:val="005F1BD7"/>
    <w:rsid w:val="006262F5"/>
    <w:rsid w:val="006A7960"/>
    <w:rsid w:val="006F36C2"/>
    <w:rsid w:val="00707406"/>
    <w:rsid w:val="00923549"/>
    <w:rsid w:val="00990210"/>
    <w:rsid w:val="00A46F58"/>
    <w:rsid w:val="00A6560F"/>
    <w:rsid w:val="00B371A4"/>
    <w:rsid w:val="00B93C70"/>
    <w:rsid w:val="00BB5FB8"/>
    <w:rsid w:val="00C21F15"/>
    <w:rsid w:val="00D62F1F"/>
    <w:rsid w:val="00D8317C"/>
    <w:rsid w:val="00D97DC9"/>
    <w:rsid w:val="00DC1344"/>
    <w:rsid w:val="00DF1B56"/>
    <w:rsid w:val="00E00826"/>
    <w:rsid w:val="00EC4C37"/>
    <w:rsid w:val="00F92DCE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4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4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Пользователь</cp:lastModifiedBy>
  <cp:revision>17</cp:revision>
  <dcterms:created xsi:type="dcterms:W3CDTF">2021-11-22T17:05:00Z</dcterms:created>
  <dcterms:modified xsi:type="dcterms:W3CDTF">2021-12-02T12:03:00Z</dcterms:modified>
</cp:coreProperties>
</file>