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Хакасия</w:t>
      </w: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«Черногорский горно-строительный техникум», г. Черногорск</w:t>
      </w: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74" w:rsidRDefault="00FA4C74" w:rsidP="00FA4C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 xml:space="preserve"> Пушкинские чтения</w:t>
      </w:r>
    </w:p>
    <w:p w:rsidR="00FA4C74" w:rsidRDefault="00FA4C74" w:rsidP="00FA4C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«Прекрасен наш союз! 55 лет с именем Пушкина»</w:t>
      </w:r>
    </w:p>
    <w:p w:rsidR="00FA4C74" w:rsidRDefault="00FA4C74" w:rsidP="00FA4C7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Черногорск, Республика Хакасия)</w:t>
      </w: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74" w:rsidRDefault="00FA4C74" w:rsidP="00FA4C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 эпох и поколений - А.С. Пушкин</w:t>
      </w: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(Эссе)</w:t>
      </w:r>
    </w:p>
    <w:p w:rsidR="00FA4C74" w:rsidRDefault="00FA4C74" w:rsidP="00FA4C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74" w:rsidRDefault="00FA4C74" w:rsidP="00FA4C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Дороганова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Лиана</w:t>
      </w:r>
    </w:p>
    <w:p w:rsidR="00FA4C74" w:rsidRDefault="00FA4C74" w:rsidP="00FA4C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студентка</w:t>
      </w:r>
    </w:p>
    <w:p w:rsidR="00FA4C74" w:rsidRDefault="00FA4C74" w:rsidP="00D92024"/>
    <w:p w:rsidR="00FA4C74" w:rsidRDefault="00FA4C74" w:rsidP="00D92024"/>
    <w:p w:rsidR="00FA4C74" w:rsidRDefault="00FA4C74" w:rsidP="00D92024"/>
    <w:p w:rsidR="00FA4C74" w:rsidRDefault="00FA4C74" w:rsidP="00D92024"/>
    <w:p w:rsidR="00FA4C74" w:rsidRDefault="00FA4C74" w:rsidP="00D92024"/>
    <w:p w:rsidR="00FA4C74" w:rsidRDefault="00FA4C74" w:rsidP="00D92024"/>
    <w:p w:rsidR="00FA4C74" w:rsidRDefault="00FA4C74" w:rsidP="00D92024"/>
    <w:p w:rsidR="00FA4C74" w:rsidRDefault="00FA4C74" w:rsidP="00D92024"/>
    <w:p w:rsidR="00D92024" w:rsidRPr="00FA4C74" w:rsidRDefault="00D92024" w:rsidP="00FA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74">
        <w:rPr>
          <w:rFonts w:ascii="Times New Roman" w:hAnsi="Times New Roman" w:cs="Times New Roman"/>
          <w:sz w:val="28"/>
          <w:szCs w:val="28"/>
        </w:rPr>
        <w:lastRenderedPageBreak/>
        <w:t>Страна «сотворила себе кумира» — и это оказалось благом, этим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кумиром является А.С. Пушкин. Великий гений стал точкой отсчета не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только для читателей и писателей, с ним связан взлет русской поэзии. У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каждого человека есть свой Пушкин и у каждого свой взгляд на его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творчество. Удивительно, что на протяжении всей жизни великий поэт всегда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 xml:space="preserve">рядом и каждый раз, читая его произведения, я </w:t>
      </w:r>
      <w:r w:rsidR="00FA4C74" w:rsidRPr="00FA4C74">
        <w:rPr>
          <w:rFonts w:ascii="Times New Roman" w:hAnsi="Times New Roman" w:cs="Times New Roman"/>
          <w:sz w:val="28"/>
          <w:szCs w:val="28"/>
        </w:rPr>
        <w:t>убеждаюсь, в</w:t>
      </w:r>
      <w:r w:rsidRPr="00FA4C74">
        <w:rPr>
          <w:rFonts w:ascii="Times New Roman" w:hAnsi="Times New Roman" w:cs="Times New Roman"/>
          <w:sz w:val="28"/>
          <w:szCs w:val="28"/>
        </w:rPr>
        <w:t xml:space="preserve"> его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неисчерпаемости. Он для нас «всё тот же, но каждый раз новый».</w:t>
      </w:r>
    </w:p>
    <w:p w:rsidR="00D92024" w:rsidRPr="00FA4C74" w:rsidRDefault="00D92024" w:rsidP="00FA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74">
        <w:rPr>
          <w:rFonts w:ascii="Times New Roman" w:hAnsi="Times New Roman" w:cs="Times New Roman"/>
          <w:sz w:val="28"/>
          <w:szCs w:val="28"/>
        </w:rPr>
        <w:t>Завершив историю судьбы, Пушкин оставляет нам свое наследие - золото в виде его произведений. Конечно, в этот список никогда больше не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добавятся новые произведения, но жизнь поэта продолжается в нашей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памяти, в памяти читателей. Каждое поколение, каждый человек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прочитывает и понимает произведения по-своему, каждый раз открывая для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себя что-то новое. Бывают даже споры между читателями и литературными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критиками. С позиции каждой эпохи определяется та или иная ценность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написанного, и каждый раз классика оставалась актуальна среди наших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предков, и будет оставаться среди наших потомков. Пушкин и вправду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всегда нов и интересен.</w:t>
      </w:r>
      <w:r w:rsidR="00FA4C74" w:rsidRPr="00FA4C74">
        <w:rPr>
          <w:rFonts w:ascii="Times New Roman" w:hAnsi="Times New Roman" w:cs="Times New Roman"/>
          <w:sz w:val="28"/>
          <w:szCs w:val="28"/>
        </w:rPr>
        <w:tab/>
      </w:r>
    </w:p>
    <w:p w:rsidR="00D92024" w:rsidRPr="00FA4C74" w:rsidRDefault="00D92024" w:rsidP="00FA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74">
        <w:rPr>
          <w:rFonts w:ascii="Times New Roman" w:hAnsi="Times New Roman" w:cs="Times New Roman"/>
          <w:sz w:val="28"/>
          <w:szCs w:val="28"/>
        </w:rPr>
        <w:t>Как бы многие противники Пушкина не пытались внести правки,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ослабить или совсем убрать многими любимые произведения, а так же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изменяли факты жизни поэта, пускали сплетни и клевету - всё это было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устранено. Пушкинское наследие: яркие и даже бунтарские произведения,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проза и стихотворения, сами по себе оказывали и давали отпор любым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попыткам изменить истинное обличие писателя. Понимание его личности и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творчества - глубоко и не всем дано, но при этом всегда остаётся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востребованным из года в год.</w:t>
      </w:r>
    </w:p>
    <w:p w:rsidR="00D92024" w:rsidRPr="00FA4C74" w:rsidRDefault="00D92024" w:rsidP="00FA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74">
        <w:rPr>
          <w:rFonts w:ascii="Times New Roman" w:hAnsi="Times New Roman" w:cs="Times New Roman"/>
          <w:sz w:val="28"/>
          <w:szCs w:val="28"/>
        </w:rPr>
        <w:t>Пушкин А.С</w:t>
      </w:r>
      <w:r w:rsidR="00FA4C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A4C74">
        <w:rPr>
          <w:rFonts w:ascii="Times New Roman" w:hAnsi="Times New Roman" w:cs="Times New Roman"/>
          <w:sz w:val="28"/>
          <w:szCs w:val="28"/>
        </w:rPr>
        <w:t xml:space="preserve"> – писатель, который говорил о вечном чувстве человека – любовь. Как он пишет о любви - это вообще особый разговор. Каждое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произведение - этот гимн любви. В каком бы мы веке мы не очутились,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всегда эта тема будет актуальна, так как каждый человек проживает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множество эмоций, олицетворяющих это чувство. В своих произведениях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lastRenderedPageBreak/>
        <w:t>поэт показывает, насколько многогранна любовь: нежная, страстная,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безответная. К примеру, в произведении «Капитанская дочка» мы видим, на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что способны люди ради любви. Нет слов, чтобы описать моё впечатление от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Онегина! В романе мы наблюдаем за трогательной, безответной, любовью, а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в стихотворении «К няне» - трогательная детская, искренняя любовь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маленького мальчика к своей няне.</w:t>
      </w:r>
    </w:p>
    <w:p w:rsidR="00D92024" w:rsidRPr="00FA4C74" w:rsidRDefault="00D92024" w:rsidP="00FA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74">
        <w:rPr>
          <w:rFonts w:ascii="Times New Roman" w:hAnsi="Times New Roman" w:cs="Times New Roman"/>
          <w:sz w:val="28"/>
          <w:szCs w:val="28"/>
        </w:rPr>
        <w:t>Пушкин со своей гениальностью останется еще на долгое время на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книжных полках, ведь в произведениях кроются темы, которые всегда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цепляют за душу человека. Творчество великого поэта учат нравственности,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гуманности они воспитывают в каждом из нас - человека. Будут ли читать А.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Пушкина следующие поколения? Несомненно! Он учит нас любить,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дружить, верить, разочаровываться и снова верить. Мир без Пушкина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невозможен его творчество всегда будет связывать поколения.</w:t>
      </w:r>
    </w:p>
    <w:p w:rsidR="008A2ACD" w:rsidRPr="00FA4C74" w:rsidRDefault="00D92024" w:rsidP="00FA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74">
        <w:rPr>
          <w:rFonts w:ascii="Times New Roman" w:hAnsi="Times New Roman" w:cs="Times New Roman"/>
          <w:sz w:val="28"/>
          <w:szCs w:val="28"/>
        </w:rPr>
        <w:t>А.С.</w:t>
      </w:r>
      <w:r w:rsidR="00FA4C74">
        <w:rPr>
          <w:rFonts w:ascii="Times New Roman" w:hAnsi="Times New Roman" w:cs="Times New Roman"/>
          <w:sz w:val="28"/>
          <w:szCs w:val="28"/>
        </w:rPr>
        <w:t xml:space="preserve"> </w:t>
      </w:r>
      <w:r w:rsidRPr="00FA4C74">
        <w:rPr>
          <w:rFonts w:ascii="Times New Roman" w:hAnsi="Times New Roman" w:cs="Times New Roman"/>
          <w:sz w:val="28"/>
          <w:szCs w:val="28"/>
        </w:rPr>
        <w:t>Пушкин - это мы!</w:t>
      </w:r>
    </w:p>
    <w:sectPr w:rsidR="008A2ACD" w:rsidRPr="00FA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024"/>
    <w:rsid w:val="008A2ACD"/>
    <w:rsid w:val="00D92024"/>
    <w:rsid w:val="00F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2665</Characters>
  <Application>Microsoft Office Word</Application>
  <DocSecurity>0</DocSecurity>
  <Lines>22</Lines>
  <Paragraphs>6</Paragraphs>
  <ScaleCrop>false</ScaleCrop>
  <Company>библиотека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Пользователь</cp:lastModifiedBy>
  <cp:revision>4</cp:revision>
  <dcterms:created xsi:type="dcterms:W3CDTF">2021-11-24T07:13:00Z</dcterms:created>
  <dcterms:modified xsi:type="dcterms:W3CDTF">2021-12-02T11:45:00Z</dcterms:modified>
</cp:coreProperties>
</file>