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AC" w:rsidRDefault="007E0835" w:rsidP="003F2D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D50">
        <w:rPr>
          <w:rFonts w:ascii="Times New Roman" w:hAnsi="Times New Roman" w:cs="Times New Roman"/>
          <w:b/>
          <w:sz w:val="28"/>
          <w:szCs w:val="28"/>
        </w:rPr>
        <w:t>Оцифровка</w:t>
      </w:r>
      <w:r w:rsidR="003C2AAC" w:rsidRPr="003F2D50">
        <w:rPr>
          <w:rFonts w:ascii="Times New Roman" w:hAnsi="Times New Roman" w:cs="Times New Roman"/>
          <w:b/>
          <w:sz w:val="28"/>
          <w:szCs w:val="28"/>
        </w:rPr>
        <w:t xml:space="preserve"> как газеты переходят на «другой уровень».</w:t>
      </w:r>
    </w:p>
    <w:p w:rsidR="008D65D8" w:rsidRDefault="008D65D8" w:rsidP="003F2D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5D8" w:rsidRDefault="008D65D8" w:rsidP="008D65D8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Автаева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Алина Сергеевна,</w:t>
      </w:r>
    </w:p>
    <w:p w:rsidR="008D65D8" w:rsidRDefault="008D65D8" w:rsidP="008D65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библиограф информационно -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библиографического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5D8" w:rsidRDefault="008D65D8" w:rsidP="008D65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городской </w:t>
      </w:r>
    </w:p>
    <w:p w:rsidR="008D65D8" w:rsidRPr="003F2D50" w:rsidRDefault="008D65D8" w:rsidP="008D65D8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библиотеки имени А.С. Пушкина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ЦБС г. Черн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горска</w:t>
      </w:r>
    </w:p>
    <w:p w:rsidR="0032350F" w:rsidRPr="003F2D50" w:rsidRDefault="0032350F" w:rsidP="003F2D50">
      <w:pPr>
        <w:rPr>
          <w:rFonts w:ascii="Times New Roman" w:hAnsi="Times New Roman" w:cs="Times New Roman"/>
        </w:rPr>
      </w:pPr>
    </w:p>
    <w:p w:rsidR="003C2AAC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Оцифровка в наше время -</w:t>
      </w:r>
      <w:r w:rsidR="003C2AAC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неизбежный путь сохранения культурного, научного и исторического наследия человечества. Правильно организованный проект оцифровки позволяет читателю получить доступ к нужной информации в любое время и в любом месте, где есть доступ в интернет, а также открывает новые перспективы доступа к фондам для библиотек.</w:t>
      </w:r>
      <w:r w:rsidR="00F80319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проходит оцифровка в библиотеке?</w:t>
      </w:r>
    </w:p>
    <w:p w:rsidR="003C2AAC" w:rsidRPr="00FF7BDB" w:rsidRDefault="003C2AAC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Оцифровка объектов библиотечного хранения преследует следующие основные цели:</w:t>
      </w:r>
    </w:p>
    <w:p w:rsidR="003C2AAC" w:rsidRPr="00FF7BDB" w:rsidRDefault="003C2AAC" w:rsidP="00FF7BD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Cambria Math" w:hAnsi="Cambria Math" w:cs="Cambria Math"/>
          <w:sz w:val="28"/>
          <w:szCs w:val="28"/>
        </w:rPr>
        <w:t>∗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Повышение качества обслуживания пользователей.</w:t>
      </w:r>
    </w:p>
    <w:p w:rsidR="003C2AAC" w:rsidRPr="00FF7BDB" w:rsidRDefault="003C2AAC" w:rsidP="00FF7BDB">
      <w:pPr>
        <w:spacing w:line="360" w:lineRule="auto"/>
        <w:ind w:left="709" w:firstLine="0"/>
        <w:jc w:val="left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Cambria Math" w:hAnsi="Cambria Math" w:cs="Cambria Math"/>
          <w:sz w:val="28"/>
          <w:szCs w:val="28"/>
        </w:rPr>
        <w:t>∗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 xml:space="preserve">Улучшение сохранности оригиналов и восстановление их в случае </w:t>
      </w:r>
      <w:r w:rsidR="00FF7BDB">
        <w:rPr>
          <w:rFonts w:ascii="Times New Roman" w:hAnsi="Times New Roman" w:cs="Times New Roman"/>
          <w:sz w:val="28"/>
          <w:szCs w:val="28"/>
        </w:rPr>
        <w:t xml:space="preserve">   </w:t>
      </w:r>
      <w:r w:rsidRPr="00FF7BDB">
        <w:rPr>
          <w:rFonts w:ascii="Times New Roman" w:hAnsi="Times New Roman" w:cs="Times New Roman"/>
          <w:sz w:val="28"/>
          <w:szCs w:val="28"/>
        </w:rPr>
        <w:t>утраты.</w:t>
      </w:r>
    </w:p>
    <w:p w:rsidR="003C2AAC" w:rsidRPr="00FF7BDB" w:rsidRDefault="003C2AAC" w:rsidP="00FF7BD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Cambria Math" w:hAnsi="Cambria Math" w:cs="Cambria Math"/>
          <w:sz w:val="28"/>
          <w:szCs w:val="28"/>
        </w:rPr>
        <w:t>∗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Облегчен</w:t>
      </w:r>
      <w:r w:rsidR="009E1BF4">
        <w:rPr>
          <w:rFonts w:ascii="Times New Roman" w:hAnsi="Times New Roman" w:cs="Times New Roman"/>
          <w:sz w:val="28"/>
          <w:szCs w:val="28"/>
        </w:rPr>
        <w:t>ие распространения</w:t>
      </w:r>
      <w:r w:rsidR="00196425" w:rsidRPr="00FF7BDB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Pr="00FF7BDB">
        <w:rPr>
          <w:rFonts w:ascii="Times New Roman" w:hAnsi="Times New Roman" w:cs="Times New Roman"/>
          <w:sz w:val="28"/>
          <w:szCs w:val="28"/>
        </w:rPr>
        <w:t>за пределы библиотеки.</w:t>
      </w:r>
    </w:p>
    <w:p w:rsidR="003C2AAC" w:rsidRPr="00FF7BDB" w:rsidRDefault="003C2AAC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Создание цифровых электронных копий объектов х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ранения предоставляет следующие </w:t>
      </w:r>
      <w:r w:rsidRPr="00FF7BDB"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7E0835" w:rsidRPr="00FF7BDB" w:rsidRDefault="003C2AAC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Уменьшается износ оригиналов, т.к. оциф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ровка производится один раз и в </w:t>
      </w:r>
      <w:r w:rsidRPr="00FF7BDB">
        <w:rPr>
          <w:rFonts w:ascii="Times New Roman" w:hAnsi="Times New Roman" w:cs="Times New Roman"/>
          <w:sz w:val="28"/>
          <w:szCs w:val="28"/>
        </w:rPr>
        <w:t xml:space="preserve">дальнейшем пользователям предоставляются цифровые копии. </w:t>
      </w:r>
    </w:p>
    <w:p w:rsidR="007E0835" w:rsidRPr="00FF7BDB" w:rsidRDefault="003C2AAC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Становится возможным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доступ пользователей к тем объектам хранения, оригиналы которых находятся в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неудовлетворительном состоянии и не выдаются по запросам.</w:t>
      </w:r>
    </w:p>
    <w:p w:rsidR="003C2AAC" w:rsidRPr="00FF7BDB" w:rsidRDefault="003C2AAC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 xml:space="preserve">При условии соблюдения несложных контрольно-профилактических </w:t>
      </w:r>
      <w:r w:rsidR="007E0835" w:rsidRPr="00FF7BDB">
        <w:rPr>
          <w:rFonts w:ascii="Times New Roman" w:hAnsi="Times New Roman" w:cs="Times New Roman"/>
          <w:sz w:val="28"/>
          <w:szCs w:val="28"/>
        </w:rPr>
        <w:t>мер,</w:t>
      </w:r>
      <w:r w:rsidRPr="00FF7BDB">
        <w:rPr>
          <w:rFonts w:ascii="Times New Roman" w:hAnsi="Times New Roman" w:cs="Times New Roman"/>
          <w:sz w:val="28"/>
          <w:szCs w:val="28"/>
        </w:rPr>
        <w:t xml:space="preserve"> цифровая</w:t>
      </w:r>
      <w:r w:rsidR="007E0835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копия обладает неограниченным сроком хранения.</w:t>
      </w:r>
    </w:p>
    <w:p w:rsidR="008A3507" w:rsidRPr="00FF7BDB" w:rsidRDefault="003C2AAC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 xml:space="preserve">При утрате </w:t>
      </w:r>
      <w:r w:rsidR="007E0835" w:rsidRPr="00FF7BDB">
        <w:rPr>
          <w:rFonts w:ascii="Times New Roman" w:hAnsi="Times New Roman" w:cs="Times New Roman"/>
          <w:sz w:val="28"/>
          <w:szCs w:val="28"/>
        </w:rPr>
        <w:t>оригинала,</w:t>
      </w:r>
      <w:r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="007E0835" w:rsidRPr="00FF7BDB">
        <w:rPr>
          <w:rFonts w:ascii="Times New Roman" w:hAnsi="Times New Roman" w:cs="Times New Roman"/>
          <w:sz w:val="28"/>
          <w:szCs w:val="28"/>
        </w:rPr>
        <w:t>возможно,</w:t>
      </w:r>
      <w:r w:rsidRPr="00FF7BDB">
        <w:rPr>
          <w:rFonts w:ascii="Times New Roman" w:hAnsi="Times New Roman" w:cs="Times New Roman"/>
          <w:sz w:val="28"/>
          <w:szCs w:val="28"/>
        </w:rPr>
        <w:t xml:space="preserve"> его воссоз</w:t>
      </w:r>
      <w:r w:rsidR="008A3507" w:rsidRPr="00FF7BDB">
        <w:rPr>
          <w:rFonts w:ascii="Times New Roman" w:hAnsi="Times New Roman" w:cs="Times New Roman"/>
          <w:sz w:val="28"/>
          <w:szCs w:val="28"/>
        </w:rPr>
        <w:t>дание полиграфическим способом.</w:t>
      </w:r>
    </w:p>
    <w:p w:rsidR="008A3507" w:rsidRPr="00FF7BDB" w:rsidRDefault="008A3507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запроса на электронную копию занимает значительно меньше времени, чем на оригинал, что позволяет быстрее обслуживать </w:t>
      </w: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пользователей библиотеки (например, выдача на экран может быть осуществлена в течение нескольких секунд). В то же время, пользуясь электронными копиями, пользователь может за одно и то же время получить значительно больше информации, чем при использовании оригиналов.</w:t>
      </w:r>
    </w:p>
    <w:p w:rsidR="003F2D50" w:rsidRPr="00FF7BDB" w:rsidRDefault="008A3507" w:rsidP="00FF7BDB">
      <w:pPr>
        <w:pStyle w:val="a3"/>
        <w:numPr>
          <w:ilvl w:val="0"/>
          <w:numId w:val="1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Цифровые копии позволяют расширить возможности межбиблиотечного обмена.</w:t>
      </w:r>
    </w:p>
    <w:p w:rsidR="001C6548" w:rsidRPr="00FF7BDB" w:rsidRDefault="001C6548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принципами отбора лит</w:t>
      </w:r>
      <w:r w:rsidR="003F2D50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ературы для оцифровки является: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 требований ГК РФ;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ориентация на приоритетные направления отбора материалов;</w:t>
      </w:r>
    </w:p>
    <w:p w:rsid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исключение возможности создания дублетных электронных копий документов как внутри библиотеки, так и в регионе в целом.</w:t>
      </w:r>
    </w:p>
    <w:p w:rsidR="001C6548" w:rsidRPr="00FF7BDB" w:rsidRDefault="001C6548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документами для оцифровки являются: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D50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малораспространённые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ветхие издания краеведческого характера ограниченного доступа;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местные периодические издания с первого года выхода в свет;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местные издания повышенного спроса;</w:t>
      </w:r>
    </w:p>
    <w:p w:rsidR="001C6548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электронные копии, создаваемые по запросам пользователей.</w:t>
      </w:r>
    </w:p>
    <w:p w:rsidR="001C6548" w:rsidRPr="00FF7BDB" w:rsidRDefault="003F2D50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оцифровки: в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 вида оборудования зависит от состава фондов, максимальных размеров документов, финансовых возможностей библиотек:</w:t>
      </w: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Центральная городская библиотека имени А. С. Пушкина </w:t>
      </w: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оцифровки:</w:t>
      </w:r>
    </w:p>
    <w:p w:rsidR="001C6548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сканер для форматов А</w:t>
      </w:r>
      <w:proofErr w:type="gramStart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E0197" w:rsidRPr="00CE0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197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автоматизированное рабочее место.</w:t>
      </w:r>
    </w:p>
    <w:p w:rsidR="00AC58F1" w:rsidRDefault="00CE0197" w:rsidP="00CE019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93EC9" wp14:editId="39CA6F46">
            <wp:extent cx="2118457" cy="2820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05" cy="282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58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BAA7F" wp14:editId="0E688A5B">
            <wp:extent cx="2133600" cy="2846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65" cy="284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8F1" w:rsidRPr="00AC58F1" w:rsidRDefault="00AC58F1" w:rsidP="00CE0197">
      <w:pPr>
        <w:spacing w:line="36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58F1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 Традиционная не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C58F1">
        <w:rPr>
          <w:rFonts w:ascii="Times New Roman" w:eastAsia="Times New Roman" w:hAnsi="Times New Roman" w:cs="Times New Roman"/>
          <w:sz w:val="20"/>
          <w:szCs w:val="20"/>
          <w:lang w:eastAsia="ru-RU"/>
        </w:rPr>
        <w:t>оцифрованная газета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Рис. 2 Сканирование газеты </w:t>
      </w:r>
    </w:p>
    <w:p w:rsidR="001C6548" w:rsidRPr="00FF7BDB" w:rsidRDefault="00AC58F1" w:rsidP="00CE0197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обеспечение:</w:t>
      </w:r>
    </w:p>
    <w:p w:rsidR="001C6548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операционные системы </w:t>
      </w:r>
      <w:proofErr w:type="spellStart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XP или выше;</w:t>
      </w:r>
    </w:p>
    <w:p w:rsidR="001C6548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 драйверы для сканирующего оборудования;</w:t>
      </w:r>
    </w:p>
    <w:p w:rsidR="00CE0197" w:rsidRDefault="00AC4F46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для оцифровки, распознавания и редактирования электронных документов ABBYY </w:t>
      </w:r>
      <w:proofErr w:type="spellStart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Fine</w:t>
      </w:r>
      <w:proofErr w:type="spellEnd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reader</w:t>
      </w:r>
      <w:proofErr w:type="spellEnd"/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58F1" w:rsidRDefault="00AC58F1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CC19C">
            <wp:extent cx="3200400" cy="2316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8F1" w:rsidRPr="00AA0777" w:rsidRDefault="00AA0777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7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3 Сохранение отсканированных частей газеты в формате </w:t>
      </w:r>
      <w:proofErr w:type="spellStart"/>
      <w:r w:rsidRPr="00AA0777">
        <w:rPr>
          <w:rFonts w:ascii="Times New Roman" w:eastAsia="Times New Roman" w:hAnsi="Times New Roman" w:cs="Times New Roman"/>
          <w:sz w:val="20"/>
          <w:szCs w:val="20"/>
          <w:lang w:eastAsia="ru-RU"/>
        </w:rPr>
        <w:t>jpeg</w:t>
      </w:r>
      <w:proofErr w:type="spellEnd"/>
    </w:p>
    <w:p w:rsidR="00CE0197" w:rsidRPr="00FF7BDB" w:rsidRDefault="00AC4F46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F2D50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для вёрстки отсканированных документов PhotoshopCS6 </w:t>
      </w:r>
      <w:proofErr w:type="spellStart"/>
      <w:r w:rsidR="003F2D50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Portable</w:t>
      </w:r>
      <w:proofErr w:type="spellEnd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4F46" w:rsidRPr="00FF7BDB" w:rsidRDefault="00AC4F46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внешние накопители данных</w:t>
      </w:r>
      <w:r w:rsidR="001C6548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F46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обработке электронной копии.</w:t>
      </w:r>
    </w:p>
    <w:p w:rsidR="00AC4F46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электронной копии проводятся следующие виды обработки изображений:</w:t>
      </w:r>
    </w:p>
    <w:p w:rsidR="00AC58F1" w:rsidRDefault="00196425" w:rsidP="00AC58F1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AC4F46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сшивка частей изображения для широкоформатных оригиналов, которые не</w:t>
      </w:r>
      <w:r w:rsid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F46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возможности отсканировать целиком;</w:t>
      </w:r>
    </w:p>
    <w:p w:rsidR="00AC4F46" w:rsidRDefault="00AC58F1" w:rsidP="00AC58F1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D6EED" wp14:editId="25057176">
            <wp:extent cx="3219450" cy="23110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"/>
                    <a:stretch/>
                  </pic:blipFill>
                  <pic:spPr bwMode="auto">
                    <a:xfrm>
                      <a:off x="0" y="0"/>
                      <a:ext cx="3220021" cy="231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77" w:rsidRPr="00AA0777" w:rsidRDefault="00AA0777" w:rsidP="00AC58F1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077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 Свёрстанные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части газеты в </w:t>
      </w:r>
      <w:r w:rsidRPr="00AA0777">
        <w:rPr>
          <w:rFonts w:ascii="Times New Roman" w:eastAsia="Times New Roman" w:hAnsi="Times New Roman" w:cs="Times New Roman"/>
          <w:sz w:val="20"/>
          <w:szCs w:val="20"/>
          <w:lang w:eastAsia="ru-RU"/>
        </w:rPr>
        <w:t>PhotoshopCS6</w:t>
      </w:r>
    </w:p>
    <w:p w:rsidR="00AC58F1" w:rsidRPr="00FF7BDB" w:rsidRDefault="00AC58F1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4F46" w:rsidRPr="00FF7BDB" w:rsidRDefault="00196425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4F46"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обрезка избыточного фона сканирования, допустимый размер полей 3-10 мм от края издания и цветовой мишени, при этом единый размер должен быть выбран по наибольшему изображению страницы.</w:t>
      </w:r>
    </w:p>
    <w:p w:rsidR="00AC4F46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копии должны сохраняться: в виде отдельных файлов форматов </w:t>
      </w:r>
      <w:proofErr w:type="spellStart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jpeg</w:t>
      </w:r>
      <w:proofErr w:type="spellEnd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фотографий).</w:t>
      </w:r>
    </w:p>
    <w:p w:rsidR="001B416D" w:rsidRPr="00FF7BDB" w:rsidRDefault="00AC4F46" w:rsidP="00FF7BDB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избежание утраты цифровой информации на встроенных носителях информации допустима однократная репликация полученных файлов на внешние носители информации </w:t>
      </w:r>
      <w:proofErr w:type="spellStart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FF7BD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-карты.</w:t>
      </w:r>
    </w:p>
    <w:p w:rsidR="00AC4F46" w:rsidRPr="00FF7BDB" w:rsidRDefault="00AC4F46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В соответствии с целями создания просмотровой копии необходимо обеспечить удобство просмотра в Интернет, то есть собрать отдельные изображения в многостраничный файл, уменьшить объем этого файла, обеспечить возможность полнотекстового поиска. Для всех категорий документов требования к созданию просмотровой копии одинаковые: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просмотровая копия создаётся из файлов JPEG, прошедших обработку при создании пользовательской копии;</w:t>
      </w:r>
    </w:p>
    <w:p w:rsidR="00AC4F46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просмотровая копия должна быть представлена в виде файла формата PDF.</w:t>
      </w:r>
    </w:p>
    <w:p w:rsidR="00AC58F1" w:rsidRDefault="00AC58F1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35878A" wp14:editId="71918D45">
            <wp:extent cx="4514850" cy="338625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593" cy="33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77" w:rsidRPr="002810CB" w:rsidRDefault="00AC58F1" w:rsidP="00AA077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</w:t>
      </w:r>
      <w:r w:rsidRPr="002810CB">
        <w:rPr>
          <w:rFonts w:ascii="Times New Roman" w:hAnsi="Times New Roman" w:cs="Times New Roman"/>
          <w:sz w:val="20"/>
          <w:szCs w:val="20"/>
        </w:rPr>
        <w:t>Рис 5.</w:t>
      </w:r>
      <w:r w:rsidR="00AA0777" w:rsidRPr="002810CB">
        <w:rPr>
          <w:rFonts w:ascii="Times New Roman" w:hAnsi="Times New Roman" w:cs="Times New Roman"/>
          <w:sz w:val="20"/>
          <w:szCs w:val="20"/>
        </w:rPr>
        <w:t>Г</w:t>
      </w:r>
      <w:r w:rsidRPr="002810CB">
        <w:rPr>
          <w:rFonts w:ascii="Times New Roman" w:hAnsi="Times New Roman" w:cs="Times New Roman"/>
          <w:sz w:val="20"/>
          <w:szCs w:val="20"/>
        </w:rPr>
        <w:t xml:space="preserve">отовая  цифровая копия газеты в </w:t>
      </w:r>
      <w:r w:rsidRPr="002810CB">
        <w:rPr>
          <w:rFonts w:ascii="Times New Roman" w:hAnsi="Times New Roman" w:cs="Times New Roman"/>
          <w:sz w:val="20"/>
          <w:szCs w:val="20"/>
          <w:lang w:val="en-US"/>
        </w:rPr>
        <w:t>pdf</w:t>
      </w:r>
      <w:r w:rsidRPr="002810CB">
        <w:rPr>
          <w:rFonts w:ascii="Times New Roman" w:hAnsi="Times New Roman" w:cs="Times New Roman"/>
          <w:sz w:val="20"/>
          <w:szCs w:val="20"/>
        </w:rPr>
        <w:t xml:space="preserve"> формате.</w:t>
      </w:r>
    </w:p>
    <w:p w:rsidR="00AC4F46" w:rsidRPr="00AA0777" w:rsidRDefault="00AC4F46" w:rsidP="00AA0777">
      <w:pPr>
        <w:spacing w:line="360" w:lineRule="auto"/>
        <w:rPr>
          <w:rFonts w:ascii="Times New Roman" w:hAnsi="Times New Roman" w:cs="Times New Roman"/>
        </w:rPr>
      </w:pPr>
      <w:r w:rsidRPr="00FF7BDB">
        <w:rPr>
          <w:rFonts w:ascii="Times New Roman" w:hAnsi="Times New Roman" w:cs="Times New Roman"/>
          <w:sz w:val="28"/>
          <w:szCs w:val="28"/>
        </w:rPr>
        <w:t>Требования к PDF: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должен быть оптимизирован для WEB;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должен содержать подложку из результатов автоматического распознавания без верификации (перед сохранением файл обязательно должен быть распознан);</w:t>
      </w:r>
    </w:p>
    <w:p w:rsidR="00AC4F46" w:rsidRPr="00FF7BDB" w:rsidRDefault="00AC4F46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В настоящее время не существует разработан</w:t>
      </w:r>
      <w:r w:rsidR="0099018B" w:rsidRPr="00FF7BDB">
        <w:rPr>
          <w:rFonts w:ascii="Times New Roman" w:hAnsi="Times New Roman" w:cs="Times New Roman"/>
          <w:sz w:val="28"/>
          <w:szCs w:val="28"/>
        </w:rPr>
        <w:t xml:space="preserve">ных методик автоматизированного </w:t>
      </w:r>
      <w:r w:rsidRPr="00FF7BDB">
        <w:rPr>
          <w:rFonts w:ascii="Times New Roman" w:hAnsi="Times New Roman" w:cs="Times New Roman"/>
          <w:sz w:val="28"/>
          <w:szCs w:val="28"/>
        </w:rPr>
        <w:t>контроля качества создаваемых электронных копий, поэтому целесообразно применять</w:t>
      </w:r>
      <w:r w:rsidR="0099018B"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Pr="00FF7BDB">
        <w:rPr>
          <w:rFonts w:ascii="Times New Roman" w:hAnsi="Times New Roman" w:cs="Times New Roman"/>
          <w:sz w:val="28"/>
          <w:szCs w:val="28"/>
        </w:rPr>
        <w:t>комбинацию методов визуального контроля, перечисленных ниже: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полистный просмотр и сравнение подлин</w:t>
      </w:r>
      <w:r w:rsidR="0099018B" w:rsidRPr="00FF7BDB">
        <w:rPr>
          <w:rFonts w:ascii="Times New Roman" w:hAnsi="Times New Roman" w:cs="Times New Roman"/>
          <w:sz w:val="28"/>
          <w:szCs w:val="28"/>
        </w:rPr>
        <w:t xml:space="preserve">ников документов с электронными </w:t>
      </w:r>
      <w:r w:rsidR="00AC4F46" w:rsidRPr="00FF7BDB">
        <w:rPr>
          <w:rFonts w:ascii="Times New Roman" w:hAnsi="Times New Roman" w:cs="Times New Roman"/>
          <w:sz w:val="28"/>
          <w:szCs w:val="28"/>
        </w:rPr>
        <w:t>копиями;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сверка соответствия количества электр</w:t>
      </w:r>
      <w:r w:rsidR="0099018B" w:rsidRPr="00FF7BDB">
        <w:rPr>
          <w:rFonts w:ascii="Times New Roman" w:hAnsi="Times New Roman" w:cs="Times New Roman"/>
          <w:sz w:val="28"/>
          <w:szCs w:val="28"/>
        </w:rPr>
        <w:t xml:space="preserve">онных файлов количеству листов, </w:t>
      </w:r>
      <w:r w:rsidR="00AC4F46" w:rsidRPr="00FF7BDB">
        <w:rPr>
          <w:rFonts w:ascii="Times New Roman" w:hAnsi="Times New Roman" w:cs="Times New Roman"/>
          <w:sz w:val="28"/>
          <w:szCs w:val="28"/>
        </w:rPr>
        <w:t>проверка последовательности листов;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анализ качества изображения на экране м</w:t>
      </w:r>
      <w:r w:rsidR="0099018B" w:rsidRPr="00FF7BDB">
        <w:rPr>
          <w:rFonts w:ascii="Times New Roman" w:hAnsi="Times New Roman" w:cs="Times New Roman"/>
          <w:sz w:val="28"/>
          <w:szCs w:val="28"/>
        </w:rPr>
        <w:t>онитора</w:t>
      </w:r>
      <w:r w:rsidR="00AC4F46" w:rsidRPr="00FF7BDB">
        <w:rPr>
          <w:rFonts w:ascii="Times New Roman" w:hAnsi="Times New Roman" w:cs="Times New Roman"/>
          <w:sz w:val="28"/>
          <w:szCs w:val="28"/>
        </w:rPr>
        <w:t>, в том числе – цветопередача, резкость, контрастность;</w:t>
      </w:r>
    </w:p>
    <w:p w:rsidR="00CE0197" w:rsidRDefault="00196425" w:rsidP="00CE01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>-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проверка читаемости документа п</w:t>
      </w:r>
      <w:r w:rsidR="0099018B" w:rsidRPr="00FF7BDB">
        <w:rPr>
          <w:rFonts w:ascii="Times New Roman" w:hAnsi="Times New Roman" w:cs="Times New Roman"/>
          <w:sz w:val="28"/>
          <w:szCs w:val="28"/>
        </w:rPr>
        <w:t xml:space="preserve">ри 200% масштабировании; оценка </w:t>
      </w:r>
      <w:r w:rsidR="00AC4F46" w:rsidRPr="00FF7BDB">
        <w:rPr>
          <w:rFonts w:ascii="Times New Roman" w:hAnsi="Times New Roman" w:cs="Times New Roman"/>
          <w:sz w:val="28"/>
          <w:szCs w:val="28"/>
        </w:rPr>
        <w:t>плотности изображения.</w:t>
      </w:r>
    </w:p>
    <w:p w:rsidR="0099018B" w:rsidRDefault="0099018B" w:rsidP="00FF7BD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lastRenderedPageBreak/>
        <w:t>Для хранения электронных копий документов библиотеке достаточно иметь персональный компьютер</w:t>
      </w:r>
      <w:r w:rsidR="00196425" w:rsidRPr="00FF7BDB">
        <w:rPr>
          <w:rFonts w:ascii="Times New Roman" w:hAnsi="Times New Roman" w:cs="Times New Roman"/>
          <w:sz w:val="28"/>
          <w:szCs w:val="28"/>
        </w:rPr>
        <w:t xml:space="preserve">. </w:t>
      </w:r>
      <w:r w:rsidRPr="00FF7BDB">
        <w:rPr>
          <w:rFonts w:ascii="Times New Roman" w:hAnsi="Times New Roman" w:cs="Times New Roman"/>
          <w:sz w:val="28"/>
          <w:szCs w:val="28"/>
        </w:rPr>
        <w:t>Единый фонд электронных копий документов размещается на серверном оборудовании.</w:t>
      </w:r>
    </w:p>
    <w:p w:rsidR="00AC4F46" w:rsidRPr="00FF7BDB" w:rsidRDefault="00196425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 xml:space="preserve">В </w:t>
      </w:r>
      <w:r w:rsidR="009E1BF4">
        <w:rPr>
          <w:rFonts w:ascii="Times New Roman" w:hAnsi="Times New Roman" w:cs="Times New Roman"/>
          <w:sz w:val="28"/>
          <w:szCs w:val="28"/>
        </w:rPr>
        <w:t>Центральной городской библиотеке</w:t>
      </w:r>
      <w:r w:rsidRPr="00FF7BDB">
        <w:rPr>
          <w:rFonts w:ascii="Times New Roman" w:hAnsi="Times New Roman" w:cs="Times New Roman"/>
          <w:sz w:val="28"/>
          <w:szCs w:val="28"/>
        </w:rPr>
        <w:t xml:space="preserve"> имени А. С. Пушкина </w:t>
      </w:r>
      <w:r w:rsidR="00C93F25" w:rsidRPr="00FF7BDB">
        <w:rPr>
          <w:rFonts w:ascii="Times New Roman" w:hAnsi="Times New Roman" w:cs="Times New Roman"/>
          <w:sz w:val="28"/>
          <w:szCs w:val="28"/>
        </w:rPr>
        <w:t>доступ</w:t>
      </w:r>
      <w:r w:rsidRPr="00FF7BDB">
        <w:rPr>
          <w:rFonts w:ascii="Times New Roman" w:hAnsi="Times New Roman" w:cs="Times New Roman"/>
          <w:sz w:val="28"/>
          <w:szCs w:val="28"/>
        </w:rPr>
        <w:t xml:space="preserve"> к электронным копиям газет </w:t>
      </w:r>
      <w:r w:rsidR="00C93F25" w:rsidRPr="00FF7BDB">
        <w:rPr>
          <w:rFonts w:ascii="Times New Roman" w:hAnsi="Times New Roman" w:cs="Times New Roman"/>
          <w:sz w:val="28"/>
          <w:szCs w:val="28"/>
        </w:rPr>
        <w:t xml:space="preserve">«Черногорский рабочий» и «Черногорск», осуществляется, в Центре общественного доступа к информации на стационарных рабочих станциях. Работать с газетами возможно </w:t>
      </w:r>
      <w:r w:rsidRPr="00FF7BDB">
        <w:rPr>
          <w:rFonts w:ascii="Times New Roman" w:hAnsi="Times New Roman" w:cs="Times New Roman"/>
          <w:sz w:val="28"/>
          <w:szCs w:val="28"/>
        </w:rPr>
        <w:t xml:space="preserve">внутри библиотеки, на сайт газеты не выставляются. 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Получение копий страниц в виде графических изображений, путём сканирования  с последующей обработкой и сохранением в </w:t>
      </w:r>
      <w:r w:rsidR="00C93F25" w:rsidRPr="00FF7BDB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="00C93F25" w:rsidRPr="00FF7BDB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AC4F46" w:rsidRPr="00FF7BDB">
        <w:rPr>
          <w:rFonts w:ascii="Times New Roman" w:hAnsi="Times New Roman" w:cs="Times New Roman"/>
          <w:sz w:val="28"/>
          <w:szCs w:val="28"/>
        </w:rPr>
        <w:t xml:space="preserve"> графических файлов. В этом случае полностью сохраняется оригинальная вёрстка газеты и исключается искажение содержания. Возможность поиска по тексту отсутствует. </w:t>
      </w:r>
    </w:p>
    <w:p w:rsidR="00B23050" w:rsidRDefault="00BC0E20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 xml:space="preserve">С 2013 года сотрудники Центральной городской библиотеки имени А.С. Пушкина приступили к работе по оцифровке и переводу в электронный вид библиотечных изданий, начав с газет местной прессы.  </w:t>
      </w:r>
      <w:r w:rsidR="00B23050">
        <w:rPr>
          <w:rFonts w:ascii="Times New Roman" w:hAnsi="Times New Roman" w:cs="Times New Roman"/>
          <w:sz w:val="28"/>
          <w:szCs w:val="28"/>
        </w:rPr>
        <w:t xml:space="preserve">Сформирована БД «Черногорские газеты». </w:t>
      </w:r>
      <w:proofErr w:type="gramStart"/>
      <w:r w:rsidRPr="00FF7BDB">
        <w:rPr>
          <w:rFonts w:ascii="Times New Roman" w:hAnsi="Times New Roman" w:cs="Times New Roman"/>
          <w:sz w:val="28"/>
          <w:szCs w:val="28"/>
        </w:rPr>
        <w:t xml:space="preserve">За годы продуктивной работы специалистами было переведено в электронный вид более </w:t>
      </w:r>
      <w:r w:rsidR="009E1BF4">
        <w:rPr>
          <w:rFonts w:ascii="Times New Roman" w:hAnsi="Times New Roman" w:cs="Times New Roman"/>
          <w:sz w:val="28"/>
          <w:szCs w:val="28"/>
        </w:rPr>
        <w:t>2900 газет</w:t>
      </w:r>
      <w:r w:rsidR="001D52CA" w:rsidRPr="00FF7BDB">
        <w:rPr>
          <w:rFonts w:ascii="Times New Roman" w:hAnsi="Times New Roman" w:cs="Times New Roman"/>
          <w:sz w:val="28"/>
          <w:szCs w:val="28"/>
        </w:rPr>
        <w:t>: за 1941 год, Черногорск (частично) за 2016, 2015, 2013, 2012 гг.; Черногорский рабочий (полностью) 2016, 2015, 2014, 2013, 2012, 2011, 2010, 2009, 2008, 2007, 1999, 1998, 1997, 1996, 1995, 1994, 1993, 1992</w:t>
      </w:r>
      <w:r w:rsidR="009E1BF4">
        <w:rPr>
          <w:rFonts w:ascii="Times New Roman" w:hAnsi="Times New Roman" w:cs="Times New Roman"/>
          <w:sz w:val="28"/>
          <w:szCs w:val="28"/>
        </w:rPr>
        <w:t xml:space="preserve">, 1991, 1990, 1989, 1988 гг. и </w:t>
      </w:r>
      <w:r w:rsidR="001D52CA" w:rsidRPr="00FF7BDB">
        <w:rPr>
          <w:rFonts w:ascii="Times New Roman" w:hAnsi="Times New Roman" w:cs="Times New Roman"/>
          <w:sz w:val="28"/>
          <w:szCs w:val="28"/>
        </w:rPr>
        <w:t xml:space="preserve">1987г. (частично) и осуществляется ежемесячное пополнение оцифрованными экземплярами. </w:t>
      </w:r>
      <w:proofErr w:type="gramEnd"/>
    </w:p>
    <w:p w:rsidR="00C93F25" w:rsidRPr="00FF7BDB" w:rsidRDefault="00B23050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БД</w:t>
      </w:r>
      <w:r w:rsidRPr="00B23050">
        <w:rPr>
          <w:rFonts w:ascii="Times New Roman" w:hAnsi="Times New Roman" w:cs="Times New Roman"/>
          <w:sz w:val="28"/>
          <w:szCs w:val="28"/>
        </w:rPr>
        <w:t xml:space="preserve"> «Дзюдо и самбо в Черногорске от истоков до наших дней» содержит статьи из газет «Черногорский рабочий» за 46 лет, с 1972 года по 2018 год. Общий объём оцифрованных документов базы данных составляет 193 документа.</w:t>
      </w:r>
    </w:p>
    <w:p w:rsidR="00BC0E20" w:rsidRPr="00FF7BDB" w:rsidRDefault="00BC0E20" w:rsidP="00FF7B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BDB">
        <w:rPr>
          <w:rFonts w:ascii="Times New Roman" w:hAnsi="Times New Roman" w:cs="Times New Roman"/>
          <w:sz w:val="28"/>
          <w:szCs w:val="28"/>
        </w:rPr>
        <w:t xml:space="preserve"> </w:t>
      </w:r>
      <w:r w:rsidR="00FF7BDB" w:rsidRPr="00FF7BDB">
        <w:rPr>
          <w:rFonts w:ascii="Times New Roman" w:hAnsi="Times New Roman" w:cs="Times New Roman"/>
          <w:sz w:val="28"/>
          <w:szCs w:val="28"/>
        </w:rPr>
        <w:t xml:space="preserve">Центральная городская библиотека им. А. С. Пушкина будет двигаться в сторону дальнейшего развития своей электронной базы данных, важно завершить оцифровку газетных статей родного города, расширять свои возможности и удовлетворять потребности современного читателя библиотеки. </w:t>
      </w:r>
    </w:p>
    <w:p w:rsidR="00BC0E20" w:rsidRPr="003F2D50" w:rsidRDefault="00BC0E20" w:rsidP="003F2D50">
      <w:pPr>
        <w:rPr>
          <w:rFonts w:ascii="Times New Roman" w:hAnsi="Times New Roman" w:cs="Times New Roman"/>
          <w:sz w:val="28"/>
          <w:szCs w:val="28"/>
        </w:rPr>
      </w:pPr>
    </w:p>
    <w:sectPr w:rsidR="00BC0E20" w:rsidRPr="003F2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914A7"/>
    <w:multiLevelType w:val="hybridMultilevel"/>
    <w:tmpl w:val="2E608BD2"/>
    <w:lvl w:ilvl="0" w:tplc="C700024A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FA"/>
    <w:rsid w:val="00196425"/>
    <w:rsid w:val="001B416D"/>
    <w:rsid w:val="001C6548"/>
    <w:rsid w:val="001D52CA"/>
    <w:rsid w:val="0023290F"/>
    <w:rsid w:val="002810CB"/>
    <w:rsid w:val="0032350F"/>
    <w:rsid w:val="003C2AAC"/>
    <w:rsid w:val="003F2D50"/>
    <w:rsid w:val="007E0835"/>
    <w:rsid w:val="00824FFA"/>
    <w:rsid w:val="008A3507"/>
    <w:rsid w:val="008D65D8"/>
    <w:rsid w:val="0099018B"/>
    <w:rsid w:val="009E1BF4"/>
    <w:rsid w:val="00AA0777"/>
    <w:rsid w:val="00AC4F46"/>
    <w:rsid w:val="00AC58F1"/>
    <w:rsid w:val="00B23050"/>
    <w:rsid w:val="00BC0E20"/>
    <w:rsid w:val="00BE5892"/>
    <w:rsid w:val="00C93F25"/>
    <w:rsid w:val="00CC6F82"/>
    <w:rsid w:val="00CE0197"/>
    <w:rsid w:val="00F80319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AC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1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AC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8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1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8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7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14</cp:revision>
  <dcterms:created xsi:type="dcterms:W3CDTF">2021-02-12T08:26:00Z</dcterms:created>
  <dcterms:modified xsi:type="dcterms:W3CDTF">2021-03-31T02:19:00Z</dcterms:modified>
</cp:coreProperties>
</file>